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86C32" w14:textId="2BC91ED1" w:rsidR="00376899" w:rsidRPr="00341389" w:rsidRDefault="00376899" w:rsidP="00376899">
      <w:pPr>
        <w:widowControl/>
        <w:suppressAutoHyphens/>
        <w:autoSpaceDN/>
        <w:rPr>
          <w:rFonts w:eastAsia="Arial"/>
          <w:iCs/>
          <w:kern w:val="1"/>
          <w:sz w:val="20"/>
          <w:szCs w:val="20"/>
          <w:lang w:eastAsia="ar-SA"/>
        </w:rPr>
      </w:pPr>
      <w:r w:rsidRPr="00341389">
        <w:rPr>
          <w:rFonts w:eastAsia="Arial"/>
          <w:iCs/>
          <w:kern w:val="1"/>
          <w:sz w:val="20"/>
          <w:szCs w:val="20"/>
          <w:lang w:eastAsia="ar-SA"/>
        </w:rPr>
        <w:t>Fac-simile</w:t>
      </w:r>
      <w:r>
        <w:rPr>
          <w:rFonts w:eastAsia="Arial"/>
          <w:iCs/>
          <w:kern w:val="1"/>
          <w:sz w:val="20"/>
          <w:szCs w:val="20"/>
          <w:lang w:eastAsia="ar-SA"/>
        </w:rPr>
        <w:t xml:space="preserve"> </w:t>
      </w:r>
      <w:r w:rsidRPr="00341389">
        <w:rPr>
          <w:rFonts w:eastAsia="Arial"/>
          <w:iCs/>
          <w:kern w:val="1"/>
          <w:sz w:val="20"/>
          <w:szCs w:val="20"/>
          <w:lang w:eastAsia="ar-SA"/>
        </w:rPr>
        <w:t xml:space="preserve">Allegato </w:t>
      </w:r>
      <w:r>
        <w:rPr>
          <w:rFonts w:eastAsia="Arial"/>
          <w:iCs/>
          <w:kern w:val="1"/>
          <w:sz w:val="20"/>
          <w:szCs w:val="20"/>
          <w:lang w:eastAsia="ar-SA"/>
        </w:rPr>
        <w:t>A.5</w:t>
      </w:r>
    </w:p>
    <w:p w14:paraId="7E2E020C" w14:textId="7613E4D0"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both"/>
        <w:rPr>
          <w:rFonts w:eastAsia="Batang"/>
          <w:b/>
          <w:sz w:val="20"/>
          <w:szCs w:val="20"/>
        </w:rPr>
      </w:pPr>
    </w:p>
    <w:p w14:paraId="43F727BE" w14:textId="0320300C" w:rsidR="000C069F" w:rsidRPr="004E49D5" w:rsidRDefault="00662174" w:rsidP="004E49D5">
      <w:pPr>
        <w:widowControl/>
        <w:overflowPunct w:val="0"/>
        <w:adjustRightInd w:val="0"/>
        <w:spacing w:before="600" w:after="200" w:line="360" w:lineRule="atLeast"/>
        <w:jc w:val="center"/>
        <w:textAlignment w:val="baseline"/>
        <w:rPr>
          <w:rFonts w:eastAsia="Times New Roman"/>
          <w:b/>
          <w:bCs/>
          <w:i/>
          <w:sz w:val="20"/>
          <w:szCs w:val="20"/>
          <w:u w:val="single"/>
          <w:lang w:eastAsia="it-IT"/>
        </w:rPr>
      </w:pPr>
      <w:r w:rsidRPr="00662174">
        <w:rPr>
          <w:rFonts w:ascii="Arial" w:eastAsiaTheme="minorHAnsi" w:hAnsi="Arial" w:cs="Arial"/>
          <w:b/>
          <w:iCs/>
        </w:rPr>
        <w:t>Oggetto:</w:t>
      </w:r>
      <w:r w:rsidRPr="00662174">
        <w:rPr>
          <w:rFonts w:ascii="Arial" w:eastAsiaTheme="minorHAnsi" w:hAnsi="Arial" w:cs="Arial"/>
          <w:b/>
          <w:sz w:val="20"/>
          <w:szCs w:val="20"/>
        </w:rPr>
        <w:t xml:space="preserve"> </w:t>
      </w:r>
      <w:r w:rsidR="00436115" w:rsidRPr="00436115">
        <w:rPr>
          <w:rFonts w:eastAsia="Times New Roman"/>
          <w:b/>
          <w:bCs/>
          <w:i/>
          <w:sz w:val="20"/>
          <w:szCs w:val="20"/>
          <w:u w:val="single"/>
          <w:lang w:eastAsia="it-IT"/>
        </w:rPr>
        <w:t>Affidamento del Servizio di trasporto e avvio a trattamento della frazione verde triturata derivante dalla raccolta differenziata dei rifiuti urbani (CODICE E.E.R. 20.02.01) e dei rifiuti speciali (CODICE E.E.R. 02.01.07 – 19.12.07 – 19.09.01)</w:t>
      </w:r>
    </w:p>
    <w:p w14:paraId="46118297" w14:textId="7BBC8A99" w:rsidR="00662174" w:rsidRPr="00662174" w:rsidRDefault="00662174" w:rsidP="00662174">
      <w:pPr>
        <w:widowControl/>
        <w:tabs>
          <w:tab w:val="right" w:leader="dot" w:pos="9072"/>
        </w:tabs>
        <w:autoSpaceDE/>
        <w:autoSpaceDN/>
        <w:spacing w:after="160" w:line="360" w:lineRule="auto"/>
        <w:jc w:val="both"/>
        <w:rPr>
          <w:rFonts w:eastAsiaTheme="minorHAnsi"/>
          <w:sz w:val="20"/>
          <w:szCs w:val="20"/>
        </w:rPr>
      </w:pPr>
    </w:p>
    <w:p w14:paraId="28CBBAFD" w14:textId="6B1E1619"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Il</w:t>
      </w:r>
      <w:r w:rsidR="00436115">
        <w:rPr>
          <w:rFonts w:eastAsiaTheme="minorHAnsi"/>
          <w:sz w:val="20"/>
          <w:szCs w:val="20"/>
        </w:rPr>
        <w:t>/la</w:t>
      </w:r>
      <w:r w:rsidRPr="00662174">
        <w:rPr>
          <w:rFonts w:eastAsiaTheme="minorHAnsi"/>
          <w:sz w:val="20"/>
          <w:szCs w:val="20"/>
        </w:rPr>
        <w:t xml:space="preserve"> sottoscritto</w:t>
      </w:r>
      <w:r w:rsidR="00436115">
        <w:rPr>
          <w:rFonts w:eastAsiaTheme="minorHAnsi"/>
          <w:sz w:val="20"/>
          <w:szCs w:val="20"/>
        </w:rPr>
        <w:t>/a</w:t>
      </w:r>
      <w:r w:rsidRPr="00662174">
        <w:rPr>
          <w:rFonts w:eastAsiaTheme="minorHAnsi"/>
          <w:sz w:val="20"/>
          <w:szCs w:val="20"/>
        </w:rPr>
        <w:t xml:space="preserve"> </w:t>
      </w:r>
      <w:r w:rsidRPr="00662174">
        <w:rPr>
          <w:rFonts w:eastAsiaTheme="minorHAnsi"/>
          <w:sz w:val="20"/>
          <w:szCs w:val="20"/>
        </w:rPr>
        <w:tab/>
      </w:r>
    </w:p>
    <w:p w14:paraId="2AD15779" w14:textId="77777777" w:rsidR="00662174" w:rsidRPr="00662174" w:rsidRDefault="00662174" w:rsidP="00791038">
      <w:pPr>
        <w:widowControl/>
        <w:autoSpaceDE/>
        <w:autoSpaceDN/>
        <w:spacing w:after="120" w:line="360" w:lineRule="auto"/>
        <w:jc w:val="both"/>
        <w:rPr>
          <w:rFonts w:eastAsia="Times New Roman"/>
          <w:sz w:val="20"/>
          <w:szCs w:val="20"/>
          <w:lang w:eastAsia="it-IT"/>
        </w:rPr>
      </w:pPr>
      <w:r w:rsidRPr="00662174">
        <w:rPr>
          <w:rFonts w:eastAsia="Times New Roman"/>
          <w:sz w:val="20"/>
          <w:szCs w:val="20"/>
          <w:lang w:eastAsia="it-IT"/>
        </w:rPr>
        <w:t>sotto la propria responsabilità consapevole delle sanzioni previste in caso di dichiarazioni mendaci (art. 76 D.P.R. 445/2000), in relazione alla partecipazione alla procedura di gara per i lavori in oggetto:</w:t>
      </w:r>
    </w:p>
    <w:p w14:paraId="3C159573"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avendo pieni poteri in qualità di</w:t>
      </w:r>
      <w:r w:rsidRPr="00662174">
        <w:rPr>
          <w:rFonts w:eastAsiaTheme="minorHAnsi"/>
          <w:sz w:val="20"/>
          <w:szCs w:val="20"/>
        </w:rPr>
        <w:tab/>
      </w:r>
    </w:p>
    <w:p w14:paraId="2313241C"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 a rappresentare l’impresa</w:t>
      </w:r>
      <w:r w:rsidRPr="00662174">
        <w:rPr>
          <w:rFonts w:eastAsiaTheme="minorHAnsi"/>
          <w:sz w:val="20"/>
          <w:szCs w:val="20"/>
        </w:rPr>
        <w:tab/>
      </w:r>
      <w:r w:rsidRPr="00662174">
        <w:rPr>
          <w:rFonts w:eastAsiaTheme="minorHAnsi"/>
          <w:sz w:val="20"/>
          <w:szCs w:val="20"/>
        </w:rPr>
        <w:tab/>
      </w:r>
    </w:p>
    <w:p w14:paraId="305D1D04" w14:textId="77777777" w:rsidR="00662174" w:rsidRPr="00662174" w:rsidRDefault="00662174" w:rsidP="00791038">
      <w:pPr>
        <w:widowControl/>
        <w:tabs>
          <w:tab w:val="right" w:leader="dot" w:pos="9072"/>
        </w:tabs>
        <w:autoSpaceDE/>
        <w:autoSpaceDN/>
        <w:spacing w:after="160" w:line="360" w:lineRule="auto"/>
        <w:jc w:val="both"/>
        <w:rPr>
          <w:rFonts w:eastAsiaTheme="minorHAnsi"/>
          <w:sz w:val="20"/>
          <w:szCs w:val="20"/>
        </w:rPr>
      </w:pPr>
      <w:r w:rsidRPr="00662174">
        <w:rPr>
          <w:rFonts w:eastAsiaTheme="minorHAnsi"/>
          <w:sz w:val="20"/>
          <w:szCs w:val="20"/>
        </w:rPr>
        <w:t xml:space="preserve">con sede in </w:t>
      </w:r>
      <w:r w:rsidRPr="00662174">
        <w:rPr>
          <w:rFonts w:eastAsiaTheme="minorHAnsi"/>
          <w:sz w:val="20"/>
          <w:szCs w:val="20"/>
        </w:rPr>
        <w:tab/>
      </w:r>
    </w:p>
    <w:p w14:paraId="7F2EE9EE" w14:textId="77777777" w:rsidR="00662174" w:rsidRPr="00662174" w:rsidRDefault="00662174" w:rsidP="00791038">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jc w:val="both"/>
        <w:rPr>
          <w:rFonts w:eastAsiaTheme="minorHAnsi"/>
          <w:sz w:val="20"/>
          <w:szCs w:val="20"/>
        </w:rPr>
      </w:pPr>
      <w:r w:rsidRPr="00662174">
        <w:rPr>
          <w:rFonts w:eastAsiaTheme="minorHAnsi"/>
          <w:sz w:val="20"/>
          <w:szCs w:val="20"/>
        </w:rPr>
        <w:t xml:space="preserve">ed in nome e per conto del soggetto concorrente che rappresenta consapevole delle sanzioni previste in caso di dichiarazione mendaci (art. 76 del DPR445/2000) ai sensi degli articoli 46 e 47 del DPR 445/2000 e </w:t>
      </w:r>
      <w:proofErr w:type="spellStart"/>
      <w:r w:rsidRPr="00662174">
        <w:rPr>
          <w:rFonts w:eastAsiaTheme="minorHAnsi"/>
          <w:sz w:val="20"/>
          <w:szCs w:val="20"/>
        </w:rPr>
        <w:t>smi</w:t>
      </w:r>
      <w:proofErr w:type="spellEnd"/>
      <w:r w:rsidRPr="00662174">
        <w:rPr>
          <w:rFonts w:eastAsiaTheme="minorHAnsi"/>
          <w:sz w:val="20"/>
          <w:szCs w:val="20"/>
        </w:rPr>
        <w:t xml:space="preserve"> </w:t>
      </w:r>
      <w:proofErr w:type="gramStart"/>
      <w:r w:rsidRPr="00662174">
        <w:rPr>
          <w:rFonts w:eastAsiaTheme="minorHAnsi"/>
          <w:sz w:val="20"/>
          <w:szCs w:val="20"/>
        </w:rPr>
        <w:t>all’uopo</w:t>
      </w:r>
      <w:proofErr w:type="gramEnd"/>
      <w:r w:rsidRPr="00662174">
        <w:rPr>
          <w:rFonts w:eastAsiaTheme="minorHAnsi"/>
          <w:sz w:val="20"/>
          <w:szCs w:val="20"/>
        </w:rPr>
        <w:t>;</w:t>
      </w:r>
    </w:p>
    <w:p w14:paraId="45D15A9A" w14:textId="77777777" w:rsid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60" w:line="360" w:lineRule="auto"/>
        <w:jc w:val="center"/>
        <w:rPr>
          <w:rFonts w:eastAsiaTheme="minorHAnsi"/>
          <w:b/>
          <w:sz w:val="20"/>
          <w:szCs w:val="20"/>
        </w:rPr>
      </w:pPr>
      <w:r w:rsidRPr="00662174">
        <w:rPr>
          <w:rFonts w:eastAsiaTheme="minorHAnsi"/>
          <w:b/>
          <w:sz w:val="20"/>
          <w:szCs w:val="20"/>
        </w:rPr>
        <w:t>DICHIARA</w:t>
      </w:r>
    </w:p>
    <w:p w14:paraId="0B8DABA0" w14:textId="574E5964" w:rsidR="00662174" w:rsidRDefault="00A80DB6"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r>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trasportatore</w:t>
      </w:r>
      <w:r w:rsidRPr="00A80DB6">
        <w:rPr>
          <w:rFonts w:eastAsiaTheme="minorHAnsi"/>
          <w:bCs/>
          <w:sz w:val="20"/>
          <w:szCs w:val="20"/>
        </w:rPr>
        <w:t xml:space="preserve"> e di </w:t>
      </w:r>
      <w:r>
        <w:rPr>
          <w:rFonts w:eastAsiaTheme="minorHAnsi"/>
          <w:bCs/>
          <w:sz w:val="20"/>
          <w:szCs w:val="20"/>
        </w:rPr>
        <w:t>possedere i</w:t>
      </w:r>
      <w:r w:rsidR="00662174" w:rsidRPr="00662174">
        <w:rPr>
          <w:rFonts w:eastAsiaTheme="minorHAnsi"/>
          <w:sz w:val="20"/>
          <w:szCs w:val="20"/>
        </w:rPr>
        <w:t xml:space="preserve"> requisiti </w:t>
      </w:r>
      <w:r>
        <w:rPr>
          <w:rFonts w:eastAsiaTheme="minorHAnsi"/>
          <w:sz w:val="20"/>
          <w:szCs w:val="20"/>
        </w:rPr>
        <w:t xml:space="preserve">tecnici professionali </w:t>
      </w:r>
      <w:r w:rsidR="00662174" w:rsidRPr="00662174">
        <w:rPr>
          <w:rFonts w:eastAsiaTheme="minorHAnsi"/>
          <w:sz w:val="20"/>
          <w:szCs w:val="20"/>
        </w:rPr>
        <w:t xml:space="preserve">previsti nel </w:t>
      </w:r>
      <w:r>
        <w:rPr>
          <w:rFonts w:eastAsiaTheme="minorHAnsi"/>
          <w:sz w:val="20"/>
          <w:szCs w:val="20"/>
        </w:rPr>
        <w:t xml:space="preserve">   </w:t>
      </w:r>
      <w:r w:rsidR="00CD495D">
        <w:rPr>
          <w:rFonts w:eastAsiaTheme="minorHAnsi"/>
          <w:sz w:val="20"/>
          <w:szCs w:val="20"/>
        </w:rPr>
        <w:t xml:space="preserve">disciplinare di gara al paragrafo 6 </w:t>
      </w:r>
      <w:bookmarkStart w:id="0" w:name="_Toc409183789"/>
      <w:bookmarkStart w:id="1" w:name="_Toc417636653"/>
      <w:r w:rsidR="00662174" w:rsidRPr="00662174">
        <w:rPr>
          <w:rFonts w:eastAsiaTheme="minorHAnsi"/>
          <w:sz w:val="20"/>
          <w:szCs w:val="20"/>
        </w:rPr>
        <w:t>“Requisiti di partecipazione</w:t>
      </w:r>
      <w:r w:rsidR="00CD495D">
        <w:rPr>
          <w:rFonts w:eastAsiaTheme="minorHAnsi"/>
          <w:sz w:val="20"/>
          <w:szCs w:val="20"/>
        </w:rPr>
        <w:t xml:space="preserve"> tecnico professionali</w:t>
      </w:r>
      <w:r w:rsidR="00662174" w:rsidRPr="00662174">
        <w:rPr>
          <w:rFonts w:eastAsiaTheme="minorHAnsi"/>
          <w:sz w:val="20"/>
          <w:szCs w:val="20"/>
        </w:rPr>
        <w:t>”.</w:t>
      </w:r>
      <w:r>
        <w:rPr>
          <w:rFonts w:eastAsiaTheme="minorHAnsi"/>
          <w:sz w:val="20"/>
          <w:szCs w:val="20"/>
        </w:rPr>
        <w:t xml:space="preserve"> In particolare, di</w:t>
      </w:r>
      <w:r w:rsidR="00CD495D">
        <w:rPr>
          <w:rFonts w:eastAsiaTheme="minorHAnsi"/>
          <w:sz w:val="20"/>
          <w:szCs w:val="20"/>
        </w:rPr>
        <w:t>:</w:t>
      </w:r>
      <w:r>
        <w:rPr>
          <w:rFonts w:eastAsiaTheme="minorHAnsi"/>
          <w:sz w:val="20"/>
          <w:szCs w:val="20"/>
        </w:rPr>
        <w:t xml:space="preserve"> </w:t>
      </w:r>
    </w:p>
    <w:p w14:paraId="4287C9AB" w14:textId="77777777" w:rsidR="00FD0F1D" w:rsidRDefault="00FD0F1D" w:rsidP="00A80DB6">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jc w:val="both"/>
        <w:rPr>
          <w:rFonts w:eastAsiaTheme="minorHAnsi"/>
          <w:sz w:val="20"/>
          <w:szCs w:val="20"/>
        </w:rPr>
      </w:pPr>
    </w:p>
    <w:p w14:paraId="75A45033" w14:textId="77777777" w:rsidR="00436115" w:rsidRPr="005536CC" w:rsidRDefault="00436115" w:rsidP="00436115">
      <w:pPr>
        <w:pStyle w:val="Corpotesto"/>
        <w:numPr>
          <w:ilvl w:val="0"/>
          <w:numId w:val="13"/>
        </w:numPr>
        <w:jc w:val="both"/>
      </w:pPr>
      <w:r w:rsidRPr="005536CC">
        <w:t>Iscrizione nel Registro tenuto dalla Camera di Commercio per attività coerente con quelle oggetto della presente procedura di gara.</w:t>
      </w:r>
    </w:p>
    <w:p w14:paraId="3BA59BB4" w14:textId="77777777" w:rsidR="00436115" w:rsidRPr="005536CC" w:rsidRDefault="00436115" w:rsidP="00436115">
      <w:pPr>
        <w:pStyle w:val="Corpotesto"/>
        <w:numPr>
          <w:ilvl w:val="0"/>
          <w:numId w:val="13"/>
        </w:numPr>
        <w:jc w:val="both"/>
      </w:pPr>
      <w:r w:rsidRPr="005536CC">
        <w:t xml:space="preserve">Essere titolari di Iscrizione all’Albo Nazionale Gestori Ambientali (a norma dell’art. 212 del D. Lgs n. 152/06 e </w:t>
      </w:r>
      <w:proofErr w:type="spellStart"/>
      <w:r w:rsidRPr="005536CC">
        <w:t>s.m.i.</w:t>
      </w:r>
      <w:proofErr w:type="spellEnd"/>
      <w:r w:rsidRPr="005536CC">
        <w:t xml:space="preserve">, e del D.M. 28 aprile 1998 n. 406) alla categoria e per una classe idonea </w:t>
      </w:r>
      <w:r w:rsidRPr="005536CC">
        <w:rPr>
          <w:i/>
          <w:iCs/>
        </w:rPr>
        <w:t xml:space="preserve">(trasporto di rifiuti urbani Categoria </w:t>
      </w:r>
      <w:r>
        <w:rPr>
          <w:i/>
          <w:iCs/>
        </w:rPr>
        <w:t>4</w:t>
      </w:r>
      <w:r w:rsidRPr="005536CC">
        <w:rPr>
          <w:i/>
          <w:iCs/>
        </w:rPr>
        <w:t>, Classe D</w:t>
      </w:r>
      <w:r>
        <w:rPr>
          <w:i/>
          <w:iCs/>
        </w:rPr>
        <w:t xml:space="preserve">) </w:t>
      </w:r>
      <w:r w:rsidRPr="005536CC">
        <w:t>ad assicurare il servizio o ad un registro equivalente per le ditte avente sede in altro stato dell’Unione Europea.</w:t>
      </w:r>
    </w:p>
    <w:p w14:paraId="5B5326E0" w14:textId="77777777" w:rsidR="00436115" w:rsidRPr="005536CC" w:rsidRDefault="00436115" w:rsidP="00436115">
      <w:pPr>
        <w:pStyle w:val="Corpotesto"/>
        <w:numPr>
          <w:ilvl w:val="0"/>
          <w:numId w:val="13"/>
        </w:numPr>
        <w:jc w:val="both"/>
      </w:pPr>
      <w:r w:rsidRPr="005536CC">
        <w:t xml:space="preserve">Avere disponibilità di conferimento presso impianti in possesso dei medesimi requisiti richiesti al paragrafo 6.1.2. per i Titolari di impianti di trattamento. Il trasportatore può anche essere proprietario dell’impianto avente i requisiti richiesti. La disponibilità dell’impianto può essere dimostrata attraverso la partecipazione in raggruppamento temporaneo di imprese oppure attraverso un contratto di subappalto oppure dimostrando l’esistenza di un accordo quadro con </w:t>
      </w:r>
      <w:r w:rsidRPr="005536CC">
        <w:lastRenderedPageBreak/>
        <w:t>almeno un’impresa ausiliaria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w:t>
      </w:r>
    </w:p>
    <w:p w14:paraId="2319213D" w14:textId="77777777" w:rsidR="00720190" w:rsidRDefault="00720190" w:rsidP="00720190">
      <w:pPr>
        <w:pStyle w:val="Corpotesto"/>
        <w:ind w:left="872"/>
        <w:jc w:val="both"/>
      </w:pPr>
    </w:p>
    <w:p w14:paraId="3B4B4851" w14:textId="48AA865E" w:rsidR="00A80DB6" w:rsidRDefault="00A80DB6"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bookmarkStart w:id="2" w:name="_Hlk162280931"/>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proprietario di impianto di trattamento rifiuti</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183CF26A" w14:textId="77777777" w:rsidR="00720190" w:rsidRPr="00A80DB6" w:rsidRDefault="00720190" w:rsidP="00A80DB6">
      <w:pPr>
        <w:pStyle w:val="Paragrafoelenco"/>
        <w:widowControl/>
        <w:tabs>
          <w:tab w:val="left" w:pos="1440"/>
          <w:tab w:val="left" w:pos="1843"/>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p>
    <w:bookmarkEnd w:id="2"/>
    <w:p w14:paraId="6BB82A0C" w14:textId="77777777" w:rsidR="00436115" w:rsidRPr="005536CC" w:rsidRDefault="00436115" w:rsidP="00436115">
      <w:pPr>
        <w:pStyle w:val="Corpotesto"/>
        <w:numPr>
          <w:ilvl w:val="0"/>
          <w:numId w:val="14"/>
        </w:numPr>
        <w:jc w:val="both"/>
      </w:pPr>
      <w:r w:rsidRPr="005536CC">
        <w:t>Iscrizione nel Registro tenuto dalla Camera di Commercio per attività coerente con quelle oggetto della presente procedura di gara.</w:t>
      </w:r>
    </w:p>
    <w:p w14:paraId="13320041" w14:textId="77777777" w:rsidR="00436115" w:rsidRPr="005536CC" w:rsidRDefault="00436115" w:rsidP="00436115">
      <w:pPr>
        <w:pStyle w:val="Corpotesto"/>
        <w:numPr>
          <w:ilvl w:val="0"/>
          <w:numId w:val="14"/>
        </w:numPr>
        <w:jc w:val="both"/>
      </w:pPr>
      <w:r w:rsidRPr="005536CC">
        <w:t>Essere titolare di uno o più impianti autorizzati a trattare una quantità di rifiuto oggetto dell’appalto non inferiore complessivamente a quella totale prevista annualmente. L’impianto e/o gli impianti di trattamento individuati dall’Appaltatore dovranno essere in possesso di autorizzazione/iscrizione che preveda almeno una delle seguenti operazioni: R</w:t>
      </w:r>
      <w:r>
        <w:t>3</w:t>
      </w:r>
      <w:r w:rsidRPr="005536CC">
        <w:t xml:space="preserve">, R12 di cui agli </w:t>
      </w:r>
      <w:proofErr w:type="spellStart"/>
      <w:r w:rsidRPr="005536CC">
        <w:t>All</w:t>
      </w:r>
      <w:proofErr w:type="spellEnd"/>
      <w:r w:rsidRPr="005536CC">
        <w:t xml:space="preserve">. C alla parte IV del D. Lgs. 152/2006 e </w:t>
      </w:r>
      <w:proofErr w:type="spellStart"/>
      <w:proofErr w:type="gramStart"/>
      <w:r w:rsidRPr="005536CC">
        <w:t>s.m.i.</w:t>
      </w:r>
      <w:proofErr w:type="spellEnd"/>
      <w:r w:rsidRPr="005536CC">
        <w:t>.</w:t>
      </w:r>
      <w:proofErr w:type="gramEnd"/>
      <w:r w:rsidRPr="005536CC">
        <w:t xml:space="preserve">  </w:t>
      </w:r>
    </w:p>
    <w:p w14:paraId="004074B1" w14:textId="77777777" w:rsidR="00436115" w:rsidRPr="005536CC" w:rsidRDefault="00436115" w:rsidP="00436115">
      <w:pPr>
        <w:pStyle w:val="Corpotesto"/>
        <w:numPr>
          <w:ilvl w:val="0"/>
          <w:numId w:val="14"/>
        </w:numPr>
        <w:jc w:val="both"/>
      </w:pPr>
      <w:r w:rsidRPr="005536CC">
        <w:t>Avvalersi di trasportatori in possesso dei medesimi requisiti richiesti al paragrafo 6.1.1 ai Trasportatori. La disponibilità dei trasportatori può essere dimostrata attraverso la partecipazione in raggruppamento oppure attraverso il contratto di subappalto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subappalto. Il proprietario dell’impianto può anche essere il trasportatore purché abbia i requisisti richiesti.</w:t>
      </w:r>
    </w:p>
    <w:p w14:paraId="597427FB" w14:textId="77777777" w:rsidR="00A80DB6" w:rsidRPr="00A80DB6" w:rsidRDefault="00A80DB6" w:rsidP="00A80DB6">
      <w:pPr>
        <w:autoSpaceDE/>
        <w:autoSpaceDN/>
        <w:ind w:left="838" w:right="121"/>
        <w:jc w:val="both"/>
        <w:rPr>
          <w:rFonts w:eastAsia="Times New Roman"/>
          <w:sz w:val="20"/>
          <w:szCs w:val="20"/>
          <w:shd w:val="clear" w:color="auto" w:fill="FFFFFF"/>
        </w:rPr>
      </w:pPr>
    </w:p>
    <w:p w14:paraId="72B4BF41" w14:textId="43B0ED59" w:rsidR="00A80DB6" w:rsidRPr="00A80DB6" w:rsidRDefault="00A80DB6" w:rsidP="00A80DB6">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intermediario</w:t>
      </w:r>
      <w:r>
        <w:rPr>
          <w:rFonts w:eastAsiaTheme="minorHAnsi"/>
          <w:bCs/>
          <w:sz w:val="20"/>
          <w:szCs w:val="20"/>
        </w:rPr>
        <w:t xml:space="preserve"> </w:t>
      </w:r>
      <w:r w:rsidRPr="00A80DB6">
        <w:rPr>
          <w:rFonts w:eastAsiaTheme="minorHAnsi"/>
          <w:bCs/>
          <w:sz w:val="20"/>
          <w:szCs w:val="20"/>
        </w:rPr>
        <w:t>e 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r w:rsidRPr="00A80DB6">
        <w:rPr>
          <w:rFonts w:eastAsiaTheme="minorHAnsi"/>
          <w:sz w:val="20"/>
          <w:szCs w:val="20"/>
        </w:rPr>
        <w:t xml:space="preserve"> </w:t>
      </w:r>
    </w:p>
    <w:p w14:paraId="19DF57F4" w14:textId="77777777" w:rsidR="00A80DB6" w:rsidRPr="00A80DB6" w:rsidRDefault="00A80DB6" w:rsidP="00A80DB6">
      <w:pPr>
        <w:autoSpaceDE/>
        <w:autoSpaceDN/>
        <w:ind w:left="118" w:right="121"/>
        <w:jc w:val="both"/>
        <w:rPr>
          <w:rFonts w:eastAsia="Times New Roman"/>
          <w:b/>
          <w:bCs/>
          <w:sz w:val="20"/>
          <w:szCs w:val="20"/>
          <w:shd w:val="clear" w:color="auto" w:fill="FFFFFF"/>
        </w:rPr>
      </w:pPr>
    </w:p>
    <w:bookmarkEnd w:id="0"/>
    <w:bookmarkEnd w:id="1"/>
    <w:p w14:paraId="47E2490B" w14:textId="77777777" w:rsidR="00436115" w:rsidRPr="005536CC" w:rsidRDefault="00436115" w:rsidP="00436115">
      <w:pPr>
        <w:pStyle w:val="Corpotesto"/>
        <w:numPr>
          <w:ilvl w:val="0"/>
          <w:numId w:val="15"/>
        </w:numPr>
        <w:jc w:val="both"/>
      </w:pPr>
      <w:r w:rsidRPr="005536CC">
        <w:t>Iscrizione nel Registro tenuto dalla Camera di Commercio per attività di intermediazione e commercio di rifiuti senza detenzione di rifiuti.</w:t>
      </w:r>
    </w:p>
    <w:p w14:paraId="4F1900B7" w14:textId="77777777" w:rsidR="00436115" w:rsidRPr="005536CC" w:rsidRDefault="00436115" w:rsidP="00436115">
      <w:pPr>
        <w:pStyle w:val="Corpotesto"/>
        <w:numPr>
          <w:ilvl w:val="0"/>
          <w:numId w:val="15"/>
        </w:numPr>
        <w:jc w:val="both"/>
      </w:pPr>
      <w:r w:rsidRPr="005536CC">
        <w:t xml:space="preserve">Iscrizione vigente all’albo gestori ambientali per la </w:t>
      </w:r>
      <w:proofErr w:type="spellStart"/>
      <w:r w:rsidRPr="005536CC">
        <w:t>cat</w:t>
      </w:r>
      <w:proofErr w:type="spellEnd"/>
      <w:r w:rsidRPr="005536CC">
        <w:t>. 8.</w:t>
      </w:r>
    </w:p>
    <w:p w14:paraId="0D3D3E88" w14:textId="77777777" w:rsidR="00436115" w:rsidRPr="005536CC" w:rsidRDefault="00436115" w:rsidP="00436115">
      <w:pPr>
        <w:pStyle w:val="Corpotesto"/>
        <w:numPr>
          <w:ilvl w:val="0"/>
          <w:numId w:val="15"/>
        </w:numPr>
        <w:jc w:val="both"/>
      </w:pPr>
      <w:r w:rsidRPr="005536CC">
        <w:t xml:space="preserve">Avvalersi di trasportatori aventi i medesimi requisiti richiesti al paragrafo 6.1.1 ai “Trasportatori”. La disponibilità dei trasportatori può essere dimostrata attraverso la partecipazione in raggruppamento oppure attraverso il contratto di affidamento oppure dimostrando l’esistenza di un accordo quadro con almeno un’impresa ausiliare dal quale si evince l’impegno di quest’ultima a mettere a disposizione del 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affidamenti.  </w:t>
      </w:r>
    </w:p>
    <w:p w14:paraId="019496EA" w14:textId="77777777" w:rsidR="00436115" w:rsidRPr="005536CC" w:rsidRDefault="00436115" w:rsidP="00436115">
      <w:pPr>
        <w:pStyle w:val="Corpotesto"/>
        <w:numPr>
          <w:ilvl w:val="0"/>
          <w:numId w:val="15"/>
        </w:numPr>
        <w:jc w:val="both"/>
      </w:pPr>
      <w:r w:rsidRPr="005536CC">
        <w:t xml:space="preserve">Avere disponibilità di conferimento presso impianti aventi i medesimi requisiti richiesti al paragrafo 6.1.2. per i “Titolari di impianti di trattamento”. La disponibilità dell’impianto può essere dimostrata attraverso la partecipazione in raggruppamento temporaneo di imprese oppure attraverso un contratto di affidamento oppure dimostrando l’esistenza di un accordo quadro con almeno un’impresa ausiliaria dal quale si evince l’impegno di quest’ultima a mettere a disposizione del </w:t>
      </w:r>
      <w:r w:rsidRPr="005536CC">
        <w:lastRenderedPageBreak/>
        <w:t>concorrente e della Concedente le risorse necessarie per tutta la durata dell’appalto. In quest’ultimo caso ai sensi del comma 3 dell’art 104 del codice degli appalti il servizio oggetto dell’avvalimento deve essere svolto direttamente dalla ditta ausiliaria e si applicano le disposizioni in materia di affidamenti.</w:t>
      </w:r>
    </w:p>
    <w:p w14:paraId="3B36BC2B" w14:textId="77777777" w:rsidR="00416DDA" w:rsidRPr="00A80DB6" w:rsidRDefault="00416DDA" w:rsidP="00416DDA">
      <w:pPr>
        <w:autoSpaceDE/>
        <w:autoSpaceDN/>
        <w:ind w:left="838" w:right="121"/>
        <w:jc w:val="both"/>
        <w:rPr>
          <w:rFonts w:eastAsia="Times New Roman"/>
          <w:sz w:val="20"/>
          <w:szCs w:val="20"/>
          <w:shd w:val="clear" w:color="auto" w:fill="FFFFFF"/>
        </w:rPr>
      </w:pPr>
    </w:p>
    <w:p w14:paraId="3DDD9510" w14:textId="20F82BC4" w:rsidR="00416DDA" w:rsidRPr="00A80DB6" w:rsidRDefault="00416DDA" w:rsidP="00416DDA">
      <w:pPr>
        <w:pStyle w:val="Paragrafoelenco"/>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autoSpaceDE/>
        <w:autoSpaceDN/>
        <w:ind w:left="0"/>
        <w:jc w:val="both"/>
        <w:rPr>
          <w:rFonts w:eastAsiaTheme="minorHAnsi"/>
          <w:sz w:val="20"/>
          <w:szCs w:val="20"/>
        </w:rPr>
      </w:pPr>
      <w:r w:rsidRPr="00A80DB6">
        <w:rPr>
          <w:rFonts w:eastAsiaTheme="minorHAnsi"/>
          <w:b/>
          <w:sz w:val="20"/>
          <w:szCs w:val="20"/>
        </w:rPr>
        <w:t xml:space="preserve">⃣   </w:t>
      </w:r>
      <w:r w:rsidRPr="00A80DB6">
        <w:rPr>
          <w:rFonts w:eastAsiaTheme="minorHAnsi"/>
          <w:bCs/>
          <w:sz w:val="20"/>
          <w:szCs w:val="20"/>
        </w:rPr>
        <w:t xml:space="preserve">di partecipare alla gara in qualità di </w:t>
      </w:r>
      <w:r w:rsidRPr="00416DDA">
        <w:rPr>
          <w:rFonts w:eastAsiaTheme="minorHAnsi"/>
          <w:b/>
          <w:sz w:val="20"/>
          <w:szCs w:val="20"/>
        </w:rPr>
        <w:t>titolare di impianto di trattamento e recupero rifiuti</w:t>
      </w:r>
      <w:r w:rsidR="004E49D5">
        <w:rPr>
          <w:rFonts w:eastAsiaTheme="minorHAnsi"/>
          <w:b/>
          <w:sz w:val="20"/>
          <w:szCs w:val="20"/>
        </w:rPr>
        <w:t xml:space="preserve"> e </w:t>
      </w:r>
      <w:r w:rsidR="004E49D5" w:rsidRPr="00416DDA">
        <w:rPr>
          <w:rFonts w:eastAsiaTheme="minorHAnsi"/>
          <w:b/>
          <w:sz w:val="20"/>
          <w:szCs w:val="20"/>
        </w:rPr>
        <w:t xml:space="preserve">trasportatore </w:t>
      </w:r>
      <w:r w:rsidRPr="00A80DB6">
        <w:rPr>
          <w:rFonts w:eastAsiaTheme="minorHAnsi"/>
          <w:bCs/>
          <w:sz w:val="20"/>
          <w:szCs w:val="20"/>
        </w:rPr>
        <w:t>di possedere i</w:t>
      </w:r>
      <w:r w:rsidRPr="00A80DB6">
        <w:rPr>
          <w:rFonts w:eastAsiaTheme="minorHAnsi"/>
          <w:sz w:val="20"/>
          <w:szCs w:val="20"/>
        </w:rPr>
        <w:t xml:space="preserve"> requisiti tecnici professionali previsti </w:t>
      </w:r>
      <w:r w:rsidR="00CD495D" w:rsidRPr="00662174">
        <w:rPr>
          <w:rFonts w:eastAsiaTheme="minorHAnsi"/>
          <w:sz w:val="20"/>
          <w:szCs w:val="20"/>
        </w:rPr>
        <w:t>nel</w:t>
      </w:r>
      <w:r w:rsidR="00CD495D">
        <w:rPr>
          <w:rFonts w:eastAsiaTheme="minorHAnsi"/>
          <w:sz w:val="20"/>
          <w:szCs w:val="20"/>
        </w:rPr>
        <w:t xml:space="preserve"> disciplinare di gara al paragrafo 6 </w:t>
      </w:r>
      <w:r w:rsidR="00CD495D" w:rsidRPr="00662174">
        <w:rPr>
          <w:rFonts w:eastAsiaTheme="minorHAnsi"/>
          <w:sz w:val="20"/>
          <w:szCs w:val="20"/>
        </w:rPr>
        <w:t>“Requisiti di partecipazione</w:t>
      </w:r>
      <w:r w:rsidR="00CD495D">
        <w:rPr>
          <w:rFonts w:eastAsiaTheme="minorHAnsi"/>
          <w:sz w:val="20"/>
          <w:szCs w:val="20"/>
        </w:rPr>
        <w:t xml:space="preserve"> tecnico professionali</w:t>
      </w:r>
      <w:r w:rsidR="00CD495D" w:rsidRPr="00662174">
        <w:rPr>
          <w:rFonts w:eastAsiaTheme="minorHAnsi"/>
          <w:sz w:val="20"/>
          <w:szCs w:val="20"/>
        </w:rPr>
        <w:t>”.</w:t>
      </w:r>
      <w:r w:rsidR="00CD495D">
        <w:rPr>
          <w:rFonts w:eastAsiaTheme="minorHAnsi"/>
          <w:sz w:val="20"/>
          <w:szCs w:val="20"/>
        </w:rPr>
        <w:t xml:space="preserve"> </w:t>
      </w:r>
      <w:r w:rsidRPr="00A80DB6">
        <w:rPr>
          <w:rFonts w:eastAsiaTheme="minorHAnsi"/>
          <w:sz w:val="20"/>
          <w:szCs w:val="20"/>
        </w:rPr>
        <w:t>In particolare, di</w:t>
      </w:r>
      <w:r w:rsidR="00CD495D">
        <w:rPr>
          <w:rFonts w:eastAsiaTheme="minorHAnsi"/>
          <w:sz w:val="20"/>
          <w:szCs w:val="20"/>
        </w:rPr>
        <w:t>:</w:t>
      </w:r>
    </w:p>
    <w:p w14:paraId="2FC90AD4" w14:textId="77777777" w:rsidR="00FD0F1D" w:rsidRPr="005536CC" w:rsidRDefault="00FD0F1D" w:rsidP="00FD0F1D">
      <w:pPr>
        <w:pStyle w:val="Corpotesto"/>
        <w:numPr>
          <w:ilvl w:val="0"/>
          <w:numId w:val="16"/>
        </w:numPr>
        <w:jc w:val="both"/>
      </w:pPr>
      <w:r w:rsidRPr="005536CC">
        <w:t>Iscrizione nel Registro tenuto dalla Camera di Commercio per attività coerente con quelle oggetto della presente procedura di gara.</w:t>
      </w:r>
    </w:p>
    <w:p w14:paraId="4EB146D9" w14:textId="77777777" w:rsidR="00FD0F1D" w:rsidRPr="005536CC" w:rsidRDefault="00FD0F1D" w:rsidP="00FD0F1D">
      <w:pPr>
        <w:pStyle w:val="Corpotesto"/>
        <w:numPr>
          <w:ilvl w:val="0"/>
          <w:numId w:val="16"/>
        </w:numPr>
        <w:jc w:val="both"/>
      </w:pPr>
      <w:r w:rsidRPr="005536CC">
        <w:t>Possedere i requisiti richiesti al paragrafo 6.1.1. ai Trasportatori.</w:t>
      </w:r>
    </w:p>
    <w:p w14:paraId="01F7D8E3" w14:textId="77777777" w:rsidR="00FD0F1D" w:rsidRDefault="00FD0F1D" w:rsidP="00FD0F1D">
      <w:pPr>
        <w:pStyle w:val="Corpotesto"/>
        <w:numPr>
          <w:ilvl w:val="0"/>
          <w:numId w:val="16"/>
        </w:numPr>
        <w:jc w:val="both"/>
      </w:pPr>
      <w:r w:rsidRPr="005536CC">
        <w:t>Possedere i requisiti richiesti al paragrafo 6.1.2. ai Titolari di impianto di trattamento.</w:t>
      </w:r>
    </w:p>
    <w:p w14:paraId="529085FC" w14:textId="77777777" w:rsidR="002D5388" w:rsidRDefault="002D5388" w:rsidP="002D5388">
      <w:pPr>
        <w:pStyle w:val="Corpotesto"/>
        <w:jc w:val="both"/>
      </w:pPr>
    </w:p>
    <w:p w14:paraId="3EE3AFBE" w14:textId="77777777" w:rsidR="002D5388" w:rsidRPr="005536CC" w:rsidRDefault="002D5388" w:rsidP="002D5388">
      <w:pPr>
        <w:pStyle w:val="Corpotesto"/>
        <w:jc w:val="both"/>
      </w:pPr>
    </w:p>
    <w:p w14:paraId="7D71477B" w14:textId="2BA0AA4B" w:rsidR="002D5388" w:rsidRPr="002D5388" w:rsidRDefault="002D5388" w:rsidP="002D5388">
      <w:pPr>
        <w:pStyle w:val="Corpotesto"/>
        <w:jc w:val="both"/>
        <w:rPr>
          <w:b/>
          <w:bCs/>
          <w:i/>
          <w:iCs/>
        </w:rPr>
      </w:pPr>
      <w:r w:rsidRPr="002D5388">
        <w:rPr>
          <w:b/>
          <w:bCs/>
          <w:i/>
          <w:iCs/>
        </w:rPr>
        <w:t xml:space="preserve">N.B. è consentita una </w:t>
      </w:r>
      <w:r w:rsidRPr="00436115">
        <w:rPr>
          <w:b/>
          <w:bCs/>
          <w:i/>
          <w:iCs/>
          <w:u w:val="single"/>
        </w:rPr>
        <w:t>sola forma</w:t>
      </w:r>
      <w:r w:rsidRPr="002D5388">
        <w:rPr>
          <w:b/>
          <w:bCs/>
          <w:i/>
          <w:iCs/>
        </w:rPr>
        <w:t xml:space="preserve"> di partecipazione, il concorrente deve apporre una singola preferenza.</w:t>
      </w:r>
    </w:p>
    <w:p w14:paraId="257C5F26" w14:textId="77777777" w:rsidR="002D5388" w:rsidRDefault="002D5388" w:rsidP="00791038">
      <w:pPr>
        <w:widowControl/>
        <w:autoSpaceDE/>
        <w:autoSpaceDN/>
        <w:spacing w:after="160"/>
        <w:ind w:right="121"/>
        <w:jc w:val="both"/>
        <w:rPr>
          <w:rFonts w:eastAsiaTheme="minorHAnsi"/>
          <w:b/>
          <w:bCs/>
          <w:smallCaps/>
        </w:rPr>
      </w:pPr>
    </w:p>
    <w:p w14:paraId="5056C3C1" w14:textId="77777777" w:rsidR="002D5388" w:rsidRDefault="002D5388" w:rsidP="00791038">
      <w:pPr>
        <w:widowControl/>
        <w:autoSpaceDE/>
        <w:autoSpaceDN/>
        <w:spacing w:after="160"/>
        <w:ind w:right="121"/>
        <w:jc w:val="both"/>
        <w:rPr>
          <w:rFonts w:eastAsiaTheme="minorHAnsi"/>
          <w:b/>
          <w:bCs/>
          <w:smallCaps/>
        </w:rPr>
      </w:pPr>
    </w:p>
    <w:p w14:paraId="45572DD2" w14:textId="2F5AFADD" w:rsidR="00662174" w:rsidRPr="00791038" w:rsidRDefault="00662174" w:rsidP="00791038">
      <w:pPr>
        <w:widowControl/>
        <w:autoSpaceDE/>
        <w:autoSpaceDN/>
        <w:spacing w:after="160"/>
        <w:ind w:right="121"/>
        <w:jc w:val="both"/>
        <w:rPr>
          <w:rFonts w:eastAsiaTheme="minorHAnsi"/>
          <w:b/>
          <w:bCs/>
          <w:smallCaps/>
        </w:rPr>
      </w:pPr>
      <w:r w:rsidRPr="00791038">
        <w:rPr>
          <w:rFonts w:eastAsiaTheme="minorHAnsi"/>
          <w:b/>
          <w:bCs/>
          <w:smallCaps/>
        </w:rPr>
        <w:t>Si rammenta che</w:t>
      </w:r>
    </w:p>
    <w:p w14:paraId="3C85B565" w14:textId="06F94792" w:rsidR="00662174" w:rsidRPr="00662174" w:rsidRDefault="00662174" w:rsidP="00662174">
      <w:pPr>
        <w:adjustRightInd w:val="0"/>
        <w:spacing w:line="360" w:lineRule="auto"/>
        <w:ind w:left="567"/>
        <w:jc w:val="both"/>
        <w:rPr>
          <w:rFonts w:eastAsia="Times New Roman"/>
          <w:b/>
          <w:sz w:val="20"/>
          <w:szCs w:val="20"/>
          <w:lang w:eastAsia="it-IT"/>
        </w:rPr>
      </w:pPr>
      <w:r w:rsidRPr="00662174">
        <w:rPr>
          <w:rFonts w:eastAsia="Times New Roman"/>
          <w:b/>
          <w:sz w:val="20"/>
          <w:szCs w:val="20"/>
          <w:lang w:eastAsia="it-IT"/>
        </w:rPr>
        <w:t>In sede di presentazione dell’offerta, i Soggetti concorrenti dovranno dichiarare il possesso dei requisiti di cui sopra e già dimostrare gli stessi, allegando apposita documentazione giustificativa.</w:t>
      </w:r>
    </w:p>
    <w:p w14:paraId="66AE3331" w14:textId="77777777" w:rsidR="00791038" w:rsidRDefault="00791038"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p>
    <w:p w14:paraId="4E85472C" w14:textId="16B63223" w:rsidR="00662174" w:rsidRPr="00662174" w:rsidRDefault="00662174" w:rsidP="00662174">
      <w:pPr>
        <w:widowControl/>
        <w:tabs>
          <w:tab w:val="left" w:pos="720"/>
          <w:tab w:val="left" w:pos="1440"/>
          <w:tab w:val="left" w:pos="2160"/>
          <w:tab w:val="left" w:pos="2880"/>
          <w:tab w:val="left" w:pos="3600"/>
          <w:tab w:val="left" w:pos="4320"/>
          <w:tab w:val="left" w:pos="5040"/>
          <w:tab w:val="left" w:pos="5760"/>
          <w:tab w:val="left" w:pos="6480"/>
          <w:tab w:val="left" w:pos="7776"/>
          <w:tab w:val="left" w:pos="8496"/>
        </w:tabs>
        <w:autoSpaceDE/>
        <w:autoSpaceDN/>
        <w:spacing w:after="120" w:line="360" w:lineRule="auto"/>
        <w:ind w:left="142"/>
        <w:jc w:val="both"/>
        <w:rPr>
          <w:rFonts w:eastAsiaTheme="minorHAnsi"/>
          <w:sz w:val="20"/>
          <w:szCs w:val="20"/>
        </w:rPr>
      </w:pPr>
      <w:r w:rsidRPr="00662174">
        <w:rPr>
          <w:rFonts w:eastAsiaTheme="minorHAnsi"/>
          <w:sz w:val="20"/>
          <w:szCs w:val="20"/>
        </w:rPr>
        <w:t>………………</w:t>
      </w:r>
      <w:proofErr w:type="gramStart"/>
      <w:r w:rsidRPr="00662174">
        <w:rPr>
          <w:rFonts w:eastAsiaTheme="minorHAnsi"/>
          <w:sz w:val="20"/>
          <w:szCs w:val="20"/>
        </w:rPr>
        <w:t>…….</w:t>
      </w:r>
      <w:proofErr w:type="gramEnd"/>
      <w:r w:rsidRPr="00662174">
        <w:rPr>
          <w:rFonts w:eastAsiaTheme="minorHAnsi"/>
          <w:sz w:val="20"/>
          <w:szCs w:val="20"/>
        </w:rPr>
        <w:t>, lì …………………….</w:t>
      </w:r>
    </w:p>
    <w:p w14:paraId="6A084CEE" w14:textId="491EC9AD"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FIRMA</w:t>
      </w:r>
      <w:r w:rsidR="004E1631">
        <w:rPr>
          <w:rFonts w:eastAsia="Times New Roman"/>
          <w:b/>
          <w:sz w:val="20"/>
          <w:szCs w:val="20"/>
          <w:lang w:eastAsia="ar-SA"/>
        </w:rPr>
        <w:t xml:space="preserve"> DIGITALE</w:t>
      </w:r>
      <w:r w:rsidRPr="00662174">
        <w:rPr>
          <w:rFonts w:eastAsia="Times New Roman"/>
          <w:b/>
          <w:sz w:val="20"/>
          <w:szCs w:val="20"/>
          <w:lang w:eastAsia="ar-SA"/>
        </w:rPr>
        <w:t xml:space="preserve"> DEL DICHIARANTE </w:t>
      </w:r>
    </w:p>
    <w:p w14:paraId="5B7C4085"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r w:rsidRPr="00662174">
        <w:rPr>
          <w:rFonts w:eastAsia="Times New Roman"/>
          <w:b/>
          <w:sz w:val="20"/>
          <w:szCs w:val="20"/>
          <w:lang w:eastAsia="ar-SA"/>
        </w:rPr>
        <w:t>il dichiarante deve allegare copia fotostatica del proprio documento di identità (AVCP parere di precontenzioso n. 71 del 21/04/2011)</w:t>
      </w:r>
    </w:p>
    <w:p w14:paraId="22DB9F51"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b/>
          <w:sz w:val="20"/>
          <w:szCs w:val="20"/>
          <w:lang w:eastAsia="ar-SA"/>
        </w:rPr>
      </w:pPr>
    </w:p>
    <w:p w14:paraId="5E7BBC4B" w14:textId="77777777" w:rsidR="00662174" w:rsidRPr="00662174" w:rsidRDefault="00662174" w:rsidP="00662174">
      <w:pPr>
        <w:widowControl/>
        <w:tabs>
          <w:tab w:val="left" w:pos="1276"/>
          <w:tab w:val="left" w:pos="1440"/>
          <w:tab w:val="left" w:pos="2160"/>
          <w:tab w:val="left" w:pos="2880"/>
          <w:tab w:val="left" w:pos="3600"/>
          <w:tab w:val="left" w:pos="4320"/>
          <w:tab w:val="left" w:pos="5040"/>
          <w:tab w:val="left" w:pos="5760"/>
          <w:tab w:val="left" w:pos="6480"/>
          <w:tab w:val="left" w:pos="7776"/>
          <w:tab w:val="left" w:pos="8496"/>
        </w:tabs>
        <w:suppressAutoHyphens/>
        <w:autoSpaceDE/>
        <w:autoSpaceDN/>
        <w:spacing w:line="360" w:lineRule="auto"/>
        <w:ind w:left="1276"/>
        <w:jc w:val="center"/>
        <w:rPr>
          <w:rFonts w:eastAsia="Times New Roman"/>
          <w:sz w:val="20"/>
          <w:szCs w:val="20"/>
          <w:lang w:eastAsia="ar-SA"/>
        </w:rPr>
      </w:pPr>
      <w:r w:rsidRPr="00662174">
        <w:rPr>
          <w:rFonts w:eastAsia="Times New Roman"/>
          <w:b/>
          <w:sz w:val="20"/>
          <w:szCs w:val="20"/>
          <w:lang w:eastAsia="ar-SA"/>
        </w:rPr>
        <w:t>_______________________________________________</w:t>
      </w:r>
    </w:p>
    <w:p w14:paraId="629F8168" w14:textId="5F8C9CCD" w:rsidR="004F40CA" w:rsidRDefault="004F40CA" w:rsidP="007F028D">
      <w:pPr>
        <w:pStyle w:val="Corpotesto"/>
        <w:widowControl/>
        <w:autoSpaceDE/>
        <w:autoSpaceDN/>
        <w:spacing w:line="360" w:lineRule="auto"/>
        <w:ind w:left="1205"/>
        <w:contextualSpacing/>
        <w:rPr>
          <w:rFonts w:ascii="Arial" w:hAnsi="Arial" w:cs="Arial"/>
        </w:rPr>
      </w:pPr>
    </w:p>
    <w:p w14:paraId="35A01EAD" w14:textId="126FF49B" w:rsidR="003545F8" w:rsidRPr="00F631AD" w:rsidRDefault="003545F8" w:rsidP="00A5461B">
      <w:pPr>
        <w:pStyle w:val="Corpotesto"/>
        <w:widowControl/>
        <w:autoSpaceDE/>
        <w:autoSpaceDN/>
        <w:spacing w:line="360" w:lineRule="auto"/>
        <w:contextualSpacing/>
        <w:rPr>
          <w:rFonts w:ascii="Arial" w:hAnsi="Arial" w:cs="Arial"/>
        </w:rPr>
      </w:pPr>
    </w:p>
    <w:sectPr w:rsidR="003545F8" w:rsidRPr="00F631AD" w:rsidSect="000579D8">
      <w:headerReference w:type="default" r:id="rId8"/>
      <w:footerReference w:type="default" r:id="rId9"/>
      <w:pgSz w:w="11906" w:h="16838"/>
      <w:pgMar w:top="1276" w:right="1134" w:bottom="2552" w:left="1134" w:header="0"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32617" w14:textId="77777777" w:rsidR="00491CE1" w:rsidRDefault="00491CE1" w:rsidP="000337CE">
      <w:r>
        <w:separator/>
      </w:r>
    </w:p>
  </w:endnote>
  <w:endnote w:type="continuationSeparator" w:id="0">
    <w:p w14:paraId="67992173" w14:textId="77777777" w:rsidR="00491CE1" w:rsidRDefault="00491CE1" w:rsidP="00033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C Brussels">
    <w:altName w:val="Bookman Old Style"/>
    <w:charset w:val="00"/>
    <w:family w:val="roman"/>
    <w:pitch w:val="variable"/>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3772" w14:textId="59C722F8" w:rsidR="00155DBE" w:rsidRPr="00D31D2F" w:rsidRDefault="006E2A91" w:rsidP="00D31D2F">
    <w:pPr>
      <w:pStyle w:val="Pidipagina"/>
      <w:ind w:hanging="1134"/>
    </w:pPr>
    <w:r>
      <w:rPr>
        <w:noProof/>
      </w:rPr>
      <w:drawing>
        <wp:inline distT="0" distB="0" distL="0" distR="0" wp14:anchorId="47957443" wp14:editId="45F93389">
          <wp:extent cx="7556500" cy="1307765"/>
          <wp:effectExtent l="0" t="0" r="0" b="63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tretch>
                    <a:fillRect/>
                  </a:stretch>
                </pic:blipFill>
                <pic:spPr>
                  <a:xfrm>
                    <a:off x="0" y="0"/>
                    <a:ext cx="7644239" cy="1322949"/>
                  </a:xfrm>
                  <a:prstGeom prst="rect">
                    <a:avLst/>
                  </a:prstGeom>
                </pic:spPr>
              </pic:pic>
            </a:graphicData>
          </a:graphic>
        </wp:inline>
      </w:drawing>
    </w:r>
    <w:r w:rsidR="00155DBE" w:rsidRPr="00D31D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4C9C" w14:textId="77777777" w:rsidR="00491CE1" w:rsidRDefault="00491CE1" w:rsidP="000337CE">
      <w:r>
        <w:separator/>
      </w:r>
    </w:p>
  </w:footnote>
  <w:footnote w:type="continuationSeparator" w:id="0">
    <w:p w14:paraId="645E830D" w14:textId="77777777" w:rsidR="00491CE1" w:rsidRDefault="00491CE1" w:rsidP="00033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E200C" w14:textId="7799C4EF" w:rsidR="00786DBB" w:rsidRDefault="00155DBE" w:rsidP="00BC4F36">
    <w:pPr>
      <w:pStyle w:val="Intestazione"/>
      <w:ind w:hanging="1134"/>
      <w:jc w:val="center"/>
    </w:pPr>
    <w:r>
      <w:rPr>
        <w:noProof/>
      </w:rPr>
      <mc:AlternateContent>
        <mc:Choice Requires="wps">
          <w:drawing>
            <wp:anchor distT="0" distB="0" distL="114300" distR="114300" simplePos="0" relativeHeight="251659264" behindDoc="0" locked="0" layoutInCell="1" allowOverlap="1" wp14:anchorId="71E25F6A" wp14:editId="1473596D">
              <wp:simplePos x="0" y="0"/>
              <wp:positionH relativeFrom="page">
                <wp:align>right</wp:align>
              </wp:positionH>
              <wp:positionV relativeFrom="paragraph">
                <wp:posOffset>1490663</wp:posOffset>
              </wp:positionV>
              <wp:extent cx="7543801" cy="323850"/>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7543801" cy="323850"/>
                      </a:xfrm>
                      <a:prstGeom prst="rect">
                        <a:avLst/>
                      </a:prstGeom>
                      <a:noFill/>
                      <a:ln w="6350">
                        <a:noFill/>
                      </a:ln>
                    </wps:spPr>
                    <wps:txb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25F6A" id="_x0000_t202" coordsize="21600,21600" o:spt="202" path="m,l,21600r21600,l21600,xe">
              <v:stroke joinstyle="miter"/>
              <v:path gradientshapeok="t" o:connecttype="rect"/>
            </v:shapetype>
            <v:shape id="Casella di testo 1" o:spid="_x0000_s1026" type="#_x0000_t202" style="position:absolute;left:0;text-align:left;margin-left:542.8pt;margin-top:117.4pt;width:594pt;height:25.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" filled="f" stroked="f" strokeweight=".5pt">
              <v:textbox>
                <w:txbxContent>
                  <w:p w14:paraId="07B4C137" w14:textId="2603DD95" w:rsidR="00155DBE" w:rsidRPr="00662174" w:rsidRDefault="00155DBE" w:rsidP="00155DBE">
                    <w:pPr>
                      <w:jc w:val="center"/>
                      <w:rPr>
                        <w:rFonts w:ascii="Century Gothic" w:hAnsi="Century Gothic"/>
                        <w:b/>
                        <w:color w:val="404040" w:themeColor="text1" w:themeTint="BF"/>
                        <w:spacing w:val="20"/>
                        <w:lang w:val="de-DE"/>
                      </w:rPr>
                    </w:pPr>
                    <w:r w:rsidRPr="00662174">
                      <w:rPr>
                        <w:rFonts w:ascii="Century Gothic" w:hAnsi="Century Gothic"/>
                        <w:b/>
                        <w:color w:val="B9613C"/>
                        <w:spacing w:val="20"/>
                        <w:lang w:val="de-DE"/>
                      </w:rPr>
                      <w:t>www.envalaosta.it</w:t>
                    </w:r>
                    <w:r w:rsidRPr="00662174">
                      <w:rPr>
                        <w:rFonts w:ascii="Century Gothic" w:hAnsi="Century Gothic"/>
                        <w:spacing w:val="20"/>
                        <w:lang w:val="de-DE"/>
                      </w:rPr>
                      <w:t xml:space="preserve"> </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Tel:</w:t>
                    </w:r>
                    <w:r w:rsidRPr="00662174">
                      <w:rPr>
                        <w:rFonts w:ascii="Century Gothic" w:hAnsi="Century Gothic"/>
                        <w:color w:val="404040" w:themeColor="text1" w:themeTint="BF"/>
                        <w:spacing w:val="20"/>
                        <w:lang w:val="de-DE"/>
                      </w:rPr>
                      <w:t xml:space="preserve"> </w:t>
                    </w:r>
                    <w:r w:rsidR="00D0403E" w:rsidRPr="00662174">
                      <w:rPr>
                        <w:rFonts w:ascii="Century Gothic" w:hAnsi="Century Gothic"/>
                        <w:color w:val="404040" w:themeColor="text1" w:themeTint="BF"/>
                        <w:spacing w:val="20"/>
                        <w:lang w:val="de-DE"/>
                      </w:rPr>
                      <w:t>0165.36</w:t>
                    </w:r>
                    <w:r w:rsidR="00084BE0" w:rsidRPr="00662174">
                      <w:rPr>
                        <w:rFonts w:ascii="Century Gothic" w:hAnsi="Century Gothic"/>
                        <w:color w:val="404040" w:themeColor="text1" w:themeTint="BF"/>
                        <w:spacing w:val="20"/>
                        <w:lang w:val="de-DE"/>
                      </w:rPr>
                      <w:t>.</w:t>
                    </w:r>
                    <w:r w:rsidR="00D0403E" w:rsidRPr="00662174">
                      <w:rPr>
                        <w:rFonts w:ascii="Century Gothic" w:hAnsi="Century Gothic"/>
                        <w:color w:val="404040" w:themeColor="text1" w:themeTint="BF"/>
                        <w:spacing w:val="20"/>
                        <w:lang w:val="de-DE"/>
                      </w:rPr>
                      <w:t>71</w:t>
                    </w:r>
                    <w:r w:rsidRPr="00662174">
                      <w:rPr>
                        <w:rFonts w:ascii="Century Gothic" w:hAnsi="Century Gothic"/>
                        <w:color w:val="404040" w:themeColor="text1" w:themeTint="BF"/>
                        <w:spacing w:val="20"/>
                        <w:lang w:val="de-DE"/>
                      </w:rPr>
                      <w:t xml:space="preserve">| </w:t>
                    </w:r>
                    <w:r w:rsidRPr="00662174">
                      <w:rPr>
                        <w:rFonts w:ascii="Century Gothic" w:hAnsi="Century Gothic"/>
                        <w:b/>
                        <w:color w:val="404040" w:themeColor="text1" w:themeTint="BF"/>
                        <w:spacing w:val="20"/>
                        <w:lang w:val="de-DE"/>
                      </w:rPr>
                      <w:t>info</w:t>
                    </w:r>
                    <w:r w:rsidR="005339E7" w:rsidRPr="00662174">
                      <w:rPr>
                        <w:rFonts w:ascii="Century Gothic" w:hAnsi="Century Gothic"/>
                        <w:b/>
                        <w:color w:val="404040" w:themeColor="text1" w:themeTint="BF"/>
                        <w:spacing w:val="20"/>
                        <w:lang w:val="de-DE"/>
                      </w:rPr>
                      <w:t>.enval</w:t>
                    </w:r>
                    <w:r w:rsidRPr="00662174">
                      <w:rPr>
                        <w:rFonts w:ascii="Century Gothic" w:hAnsi="Century Gothic"/>
                        <w:b/>
                        <w:color w:val="404040" w:themeColor="text1" w:themeTint="BF"/>
                        <w:spacing w:val="20"/>
                        <w:lang w:val="de-DE"/>
                      </w:rPr>
                      <w:t>@</w:t>
                    </w:r>
                    <w:r w:rsidR="005339E7" w:rsidRPr="00662174">
                      <w:rPr>
                        <w:rFonts w:ascii="Century Gothic" w:hAnsi="Century Gothic"/>
                        <w:b/>
                        <w:color w:val="404040" w:themeColor="text1" w:themeTint="BF"/>
                        <w:spacing w:val="20"/>
                        <w:lang w:val="de-DE"/>
                      </w:rPr>
                      <w:t>greenthesisgroup.com</w:t>
                    </w:r>
                  </w:p>
                </w:txbxContent>
              </v:textbox>
              <w10:wrap anchorx="page"/>
            </v:shape>
          </w:pict>
        </mc:Fallback>
      </mc:AlternateContent>
    </w:r>
    <w:r w:rsidR="00694013">
      <w:rPr>
        <w:noProof/>
      </w:rPr>
      <w:drawing>
        <wp:inline distT="0" distB="0" distL="0" distR="0" wp14:anchorId="35B8F5DE" wp14:editId="7A5830C0">
          <wp:extent cx="7562850" cy="1962150"/>
          <wp:effectExtent l="0" t="0" r="0" b="0"/>
          <wp:docPr id="37" name="Immagine 37"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2850" cy="1962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21F8"/>
    <w:multiLevelType w:val="hybridMultilevel"/>
    <w:tmpl w:val="5330AECE"/>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 w15:restartNumberingAfterBreak="0">
    <w:nsid w:val="022E5984"/>
    <w:multiLevelType w:val="hybridMultilevel"/>
    <w:tmpl w:val="3EA8053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B2CED"/>
    <w:multiLevelType w:val="hybridMultilevel"/>
    <w:tmpl w:val="94169F20"/>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3" w15:restartNumberingAfterBreak="0">
    <w:nsid w:val="0C22270B"/>
    <w:multiLevelType w:val="hybridMultilevel"/>
    <w:tmpl w:val="FB08FDC8"/>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04100003">
      <w:start w:val="1"/>
      <w:numFmt w:val="bullet"/>
      <w:lvlText w:val="o"/>
      <w:lvlJc w:val="left"/>
      <w:pPr>
        <w:tabs>
          <w:tab w:val="num" w:pos="1364"/>
        </w:tabs>
        <w:ind w:left="1364" w:hanging="360"/>
      </w:pPr>
      <w:rPr>
        <w:rFonts w:ascii="Courier New" w:hAnsi="Courier New" w:cs="Courier New" w:hint="default"/>
      </w:rPr>
    </w:lvl>
    <w:lvl w:ilvl="2" w:tplc="04100005">
      <w:start w:val="1"/>
      <w:numFmt w:val="bullet"/>
      <w:lvlText w:val=""/>
      <w:lvlJc w:val="left"/>
      <w:pPr>
        <w:tabs>
          <w:tab w:val="num" w:pos="2084"/>
        </w:tabs>
        <w:ind w:left="2084" w:hanging="360"/>
      </w:pPr>
      <w:rPr>
        <w:rFonts w:ascii="Wingdings" w:hAnsi="Wingdings" w:hint="default"/>
      </w:rPr>
    </w:lvl>
    <w:lvl w:ilvl="3" w:tplc="04100001">
      <w:start w:val="1"/>
      <w:numFmt w:val="bullet"/>
      <w:lvlText w:val=""/>
      <w:lvlJc w:val="left"/>
      <w:pPr>
        <w:tabs>
          <w:tab w:val="num" w:pos="2771"/>
        </w:tabs>
        <w:ind w:left="2771" w:hanging="360"/>
      </w:pPr>
      <w:rPr>
        <w:rFonts w:ascii="Symbol" w:hAnsi="Symbol" w:hint="default"/>
      </w:rPr>
    </w:lvl>
    <w:lvl w:ilvl="4" w:tplc="04100003">
      <w:start w:val="1"/>
      <w:numFmt w:val="bullet"/>
      <w:lvlText w:val="o"/>
      <w:lvlJc w:val="left"/>
      <w:pPr>
        <w:tabs>
          <w:tab w:val="num" w:pos="3524"/>
        </w:tabs>
        <w:ind w:left="3524" w:hanging="360"/>
      </w:pPr>
      <w:rPr>
        <w:rFonts w:ascii="Courier New" w:hAnsi="Courier New" w:cs="Courier New" w:hint="default"/>
      </w:rPr>
    </w:lvl>
    <w:lvl w:ilvl="5" w:tplc="04100005">
      <w:start w:val="1"/>
      <w:numFmt w:val="bullet"/>
      <w:lvlText w:val=""/>
      <w:lvlJc w:val="left"/>
      <w:pPr>
        <w:tabs>
          <w:tab w:val="num" w:pos="4244"/>
        </w:tabs>
        <w:ind w:left="4244" w:hanging="360"/>
      </w:pPr>
      <w:rPr>
        <w:rFonts w:ascii="Wingdings" w:hAnsi="Wingdings" w:hint="default"/>
      </w:rPr>
    </w:lvl>
    <w:lvl w:ilvl="6" w:tplc="0410000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0DA811F1"/>
    <w:multiLevelType w:val="hybridMultilevel"/>
    <w:tmpl w:val="E068816C"/>
    <w:lvl w:ilvl="0" w:tplc="82906D94">
      <w:numFmt w:val="bullet"/>
      <w:lvlText w:val="-"/>
      <w:lvlJc w:val="left"/>
      <w:pPr>
        <w:ind w:left="460" w:hanging="360"/>
      </w:pPr>
      <w:rPr>
        <w:rFonts w:ascii="Times New Roman" w:eastAsia="Times New Roman" w:hAnsi="Times New Roman" w:cs="Times New Roman" w:hint="default"/>
        <w:w w:val="100"/>
        <w:sz w:val="22"/>
        <w:szCs w:val="22"/>
        <w:lang w:val="it-IT" w:eastAsia="it-IT" w:bidi="it-IT"/>
      </w:rPr>
    </w:lvl>
    <w:lvl w:ilvl="1" w:tplc="3D4635FC">
      <w:start w:val="1"/>
      <w:numFmt w:val="decimal"/>
      <w:lvlText w:val="%2."/>
      <w:lvlJc w:val="left"/>
      <w:pPr>
        <w:ind w:left="746" w:hanging="360"/>
      </w:pPr>
      <w:rPr>
        <w:rFonts w:ascii="Times New Roman" w:eastAsia="Times New Roman" w:hAnsi="Times New Roman" w:cs="Times New Roman" w:hint="default"/>
        <w:spacing w:val="0"/>
        <w:w w:val="99"/>
        <w:sz w:val="20"/>
        <w:szCs w:val="20"/>
        <w:lang w:val="it-IT" w:eastAsia="it-IT" w:bidi="it-IT"/>
      </w:rPr>
    </w:lvl>
    <w:lvl w:ilvl="2" w:tplc="4D74D7B2">
      <w:numFmt w:val="bullet"/>
      <w:lvlText w:val="•"/>
      <w:lvlJc w:val="left"/>
      <w:pPr>
        <w:ind w:left="1814" w:hanging="360"/>
      </w:pPr>
      <w:rPr>
        <w:rFonts w:hint="default"/>
        <w:lang w:val="it-IT" w:eastAsia="it-IT" w:bidi="it-IT"/>
      </w:rPr>
    </w:lvl>
    <w:lvl w:ilvl="3" w:tplc="4EDE14D8">
      <w:numFmt w:val="bullet"/>
      <w:lvlText w:val="•"/>
      <w:lvlJc w:val="left"/>
      <w:pPr>
        <w:ind w:left="2878" w:hanging="360"/>
      </w:pPr>
      <w:rPr>
        <w:rFonts w:hint="default"/>
        <w:lang w:val="it-IT" w:eastAsia="it-IT" w:bidi="it-IT"/>
      </w:rPr>
    </w:lvl>
    <w:lvl w:ilvl="4" w:tplc="13F27458">
      <w:numFmt w:val="bullet"/>
      <w:lvlText w:val="•"/>
      <w:lvlJc w:val="left"/>
      <w:pPr>
        <w:ind w:left="3943" w:hanging="360"/>
      </w:pPr>
      <w:rPr>
        <w:rFonts w:hint="default"/>
        <w:lang w:val="it-IT" w:eastAsia="it-IT" w:bidi="it-IT"/>
      </w:rPr>
    </w:lvl>
    <w:lvl w:ilvl="5" w:tplc="D5E8BEAE">
      <w:numFmt w:val="bullet"/>
      <w:lvlText w:val="•"/>
      <w:lvlJc w:val="left"/>
      <w:pPr>
        <w:ind w:left="5007" w:hanging="360"/>
      </w:pPr>
      <w:rPr>
        <w:rFonts w:hint="default"/>
        <w:lang w:val="it-IT" w:eastAsia="it-IT" w:bidi="it-IT"/>
      </w:rPr>
    </w:lvl>
    <w:lvl w:ilvl="6" w:tplc="B08C82CA">
      <w:numFmt w:val="bullet"/>
      <w:lvlText w:val="•"/>
      <w:lvlJc w:val="left"/>
      <w:pPr>
        <w:ind w:left="6072" w:hanging="360"/>
      </w:pPr>
      <w:rPr>
        <w:rFonts w:hint="default"/>
        <w:lang w:val="it-IT" w:eastAsia="it-IT" w:bidi="it-IT"/>
      </w:rPr>
    </w:lvl>
    <w:lvl w:ilvl="7" w:tplc="22C2D1DA">
      <w:numFmt w:val="bullet"/>
      <w:lvlText w:val="•"/>
      <w:lvlJc w:val="left"/>
      <w:pPr>
        <w:ind w:left="7136" w:hanging="360"/>
      </w:pPr>
      <w:rPr>
        <w:rFonts w:hint="default"/>
        <w:lang w:val="it-IT" w:eastAsia="it-IT" w:bidi="it-IT"/>
      </w:rPr>
    </w:lvl>
    <w:lvl w:ilvl="8" w:tplc="456CC7AE">
      <w:numFmt w:val="bullet"/>
      <w:lvlText w:val="•"/>
      <w:lvlJc w:val="left"/>
      <w:pPr>
        <w:ind w:left="8201" w:hanging="360"/>
      </w:pPr>
      <w:rPr>
        <w:rFonts w:hint="default"/>
        <w:lang w:val="it-IT" w:eastAsia="it-IT" w:bidi="it-IT"/>
      </w:rPr>
    </w:lvl>
  </w:abstractNum>
  <w:abstractNum w:abstractNumId="5" w15:restartNumberingAfterBreak="0">
    <w:nsid w:val="0F6C481F"/>
    <w:multiLevelType w:val="hybridMultilevel"/>
    <w:tmpl w:val="75584E88"/>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6" w15:restartNumberingAfterBreak="0">
    <w:nsid w:val="171E0414"/>
    <w:multiLevelType w:val="hybridMultilevel"/>
    <w:tmpl w:val="5A48F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9230DF"/>
    <w:multiLevelType w:val="hybridMultilevel"/>
    <w:tmpl w:val="535AF984"/>
    <w:lvl w:ilvl="0" w:tplc="04100001">
      <w:start w:val="1"/>
      <w:numFmt w:val="bullet"/>
      <w:lvlText w:val=""/>
      <w:lvlJc w:val="left"/>
      <w:pPr>
        <w:ind w:left="838" w:hanging="360"/>
      </w:pPr>
      <w:rPr>
        <w:rFonts w:ascii="Symbol" w:hAnsi="Symbol" w:hint="default"/>
      </w:rPr>
    </w:lvl>
    <w:lvl w:ilvl="1" w:tplc="04100003" w:tentative="1">
      <w:start w:val="1"/>
      <w:numFmt w:val="bullet"/>
      <w:lvlText w:val="o"/>
      <w:lvlJc w:val="left"/>
      <w:pPr>
        <w:ind w:left="1558" w:hanging="360"/>
      </w:pPr>
      <w:rPr>
        <w:rFonts w:ascii="Courier New" w:hAnsi="Courier New" w:cs="Courier New" w:hint="default"/>
      </w:rPr>
    </w:lvl>
    <w:lvl w:ilvl="2" w:tplc="04100005" w:tentative="1">
      <w:start w:val="1"/>
      <w:numFmt w:val="bullet"/>
      <w:lvlText w:val=""/>
      <w:lvlJc w:val="left"/>
      <w:pPr>
        <w:ind w:left="2278" w:hanging="360"/>
      </w:pPr>
      <w:rPr>
        <w:rFonts w:ascii="Wingdings" w:hAnsi="Wingdings" w:hint="default"/>
      </w:rPr>
    </w:lvl>
    <w:lvl w:ilvl="3" w:tplc="04100001" w:tentative="1">
      <w:start w:val="1"/>
      <w:numFmt w:val="bullet"/>
      <w:lvlText w:val=""/>
      <w:lvlJc w:val="left"/>
      <w:pPr>
        <w:ind w:left="2998" w:hanging="360"/>
      </w:pPr>
      <w:rPr>
        <w:rFonts w:ascii="Symbol" w:hAnsi="Symbol" w:hint="default"/>
      </w:rPr>
    </w:lvl>
    <w:lvl w:ilvl="4" w:tplc="04100003" w:tentative="1">
      <w:start w:val="1"/>
      <w:numFmt w:val="bullet"/>
      <w:lvlText w:val="o"/>
      <w:lvlJc w:val="left"/>
      <w:pPr>
        <w:ind w:left="3718" w:hanging="360"/>
      </w:pPr>
      <w:rPr>
        <w:rFonts w:ascii="Courier New" w:hAnsi="Courier New" w:cs="Courier New" w:hint="default"/>
      </w:rPr>
    </w:lvl>
    <w:lvl w:ilvl="5" w:tplc="04100005" w:tentative="1">
      <w:start w:val="1"/>
      <w:numFmt w:val="bullet"/>
      <w:lvlText w:val=""/>
      <w:lvlJc w:val="left"/>
      <w:pPr>
        <w:ind w:left="4438" w:hanging="360"/>
      </w:pPr>
      <w:rPr>
        <w:rFonts w:ascii="Wingdings" w:hAnsi="Wingdings" w:hint="default"/>
      </w:rPr>
    </w:lvl>
    <w:lvl w:ilvl="6" w:tplc="04100001" w:tentative="1">
      <w:start w:val="1"/>
      <w:numFmt w:val="bullet"/>
      <w:lvlText w:val=""/>
      <w:lvlJc w:val="left"/>
      <w:pPr>
        <w:ind w:left="5158" w:hanging="360"/>
      </w:pPr>
      <w:rPr>
        <w:rFonts w:ascii="Symbol" w:hAnsi="Symbol" w:hint="default"/>
      </w:rPr>
    </w:lvl>
    <w:lvl w:ilvl="7" w:tplc="04100003" w:tentative="1">
      <w:start w:val="1"/>
      <w:numFmt w:val="bullet"/>
      <w:lvlText w:val="o"/>
      <w:lvlJc w:val="left"/>
      <w:pPr>
        <w:ind w:left="5878" w:hanging="360"/>
      </w:pPr>
      <w:rPr>
        <w:rFonts w:ascii="Courier New" w:hAnsi="Courier New" w:cs="Courier New" w:hint="default"/>
      </w:rPr>
    </w:lvl>
    <w:lvl w:ilvl="8" w:tplc="04100005" w:tentative="1">
      <w:start w:val="1"/>
      <w:numFmt w:val="bullet"/>
      <w:lvlText w:val=""/>
      <w:lvlJc w:val="left"/>
      <w:pPr>
        <w:ind w:left="6598" w:hanging="360"/>
      </w:pPr>
      <w:rPr>
        <w:rFonts w:ascii="Wingdings" w:hAnsi="Wingdings" w:hint="default"/>
      </w:rPr>
    </w:lvl>
  </w:abstractNum>
  <w:abstractNum w:abstractNumId="8" w15:restartNumberingAfterBreak="0">
    <w:nsid w:val="2CB716B3"/>
    <w:multiLevelType w:val="hybridMultilevel"/>
    <w:tmpl w:val="0868DF7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9" w15:restartNumberingAfterBreak="0">
    <w:nsid w:val="39C747E9"/>
    <w:multiLevelType w:val="hybridMultilevel"/>
    <w:tmpl w:val="E02C9BAC"/>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0" w15:restartNumberingAfterBreak="0">
    <w:nsid w:val="3A1E429B"/>
    <w:multiLevelType w:val="hybridMultilevel"/>
    <w:tmpl w:val="D8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19826E7"/>
    <w:multiLevelType w:val="hybridMultilevel"/>
    <w:tmpl w:val="31387E16"/>
    <w:lvl w:ilvl="0" w:tplc="512A1E6E">
      <w:start w:val="1"/>
      <w:numFmt w:val="bullet"/>
      <w:lvlText w:val="-"/>
      <w:lvlJc w:val="left"/>
      <w:pPr>
        <w:tabs>
          <w:tab w:val="num" w:pos="1205"/>
        </w:tabs>
        <w:ind w:left="1205" w:hanging="495"/>
      </w:pPr>
      <w:rPr>
        <w:rFonts w:ascii="PC Brussels" w:eastAsia="Times New Roman" w:hAnsi="PC Brussels"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771"/>
        </w:tabs>
        <w:ind w:left="2771"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1C02C8D"/>
    <w:multiLevelType w:val="hybridMultilevel"/>
    <w:tmpl w:val="BBBEDE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E12BF5"/>
    <w:multiLevelType w:val="hybridMultilevel"/>
    <w:tmpl w:val="A6AC9DB0"/>
    <w:lvl w:ilvl="0" w:tplc="04100005">
      <w:start w:val="1"/>
      <w:numFmt w:val="bullet"/>
      <w:lvlText w:val=""/>
      <w:lvlJc w:val="left"/>
      <w:pPr>
        <w:ind w:left="872" w:hanging="360"/>
      </w:pPr>
      <w:rPr>
        <w:rFonts w:ascii="Wingdings" w:hAnsi="Wingdings" w:hint="default"/>
      </w:rPr>
    </w:lvl>
    <w:lvl w:ilvl="1" w:tplc="04100003" w:tentative="1">
      <w:start w:val="1"/>
      <w:numFmt w:val="bullet"/>
      <w:lvlText w:val="o"/>
      <w:lvlJc w:val="left"/>
      <w:pPr>
        <w:ind w:left="1592" w:hanging="360"/>
      </w:pPr>
      <w:rPr>
        <w:rFonts w:ascii="Courier New" w:hAnsi="Courier New" w:cs="Courier New" w:hint="default"/>
      </w:rPr>
    </w:lvl>
    <w:lvl w:ilvl="2" w:tplc="04100005" w:tentative="1">
      <w:start w:val="1"/>
      <w:numFmt w:val="bullet"/>
      <w:lvlText w:val=""/>
      <w:lvlJc w:val="left"/>
      <w:pPr>
        <w:ind w:left="2312" w:hanging="360"/>
      </w:pPr>
      <w:rPr>
        <w:rFonts w:ascii="Wingdings" w:hAnsi="Wingdings" w:hint="default"/>
      </w:rPr>
    </w:lvl>
    <w:lvl w:ilvl="3" w:tplc="04100001" w:tentative="1">
      <w:start w:val="1"/>
      <w:numFmt w:val="bullet"/>
      <w:lvlText w:val=""/>
      <w:lvlJc w:val="left"/>
      <w:pPr>
        <w:ind w:left="3032" w:hanging="360"/>
      </w:pPr>
      <w:rPr>
        <w:rFonts w:ascii="Symbol" w:hAnsi="Symbol" w:hint="default"/>
      </w:rPr>
    </w:lvl>
    <w:lvl w:ilvl="4" w:tplc="04100003" w:tentative="1">
      <w:start w:val="1"/>
      <w:numFmt w:val="bullet"/>
      <w:lvlText w:val="o"/>
      <w:lvlJc w:val="left"/>
      <w:pPr>
        <w:ind w:left="3752" w:hanging="360"/>
      </w:pPr>
      <w:rPr>
        <w:rFonts w:ascii="Courier New" w:hAnsi="Courier New" w:cs="Courier New" w:hint="default"/>
      </w:rPr>
    </w:lvl>
    <w:lvl w:ilvl="5" w:tplc="04100005" w:tentative="1">
      <w:start w:val="1"/>
      <w:numFmt w:val="bullet"/>
      <w:lvlText w:val=""/>
      <w:lvlJc w:val="left"/>
      <w:pPr>
        <w:ind w:left="4472" w:hanging="360"/>
      </w:pPr>
      <w:rPr>
        <w:rFonts w:ascii="Wingdings" w:hAnsi="Wingdings" w:hint="default"/>
      </w:rPr>
    </w:lvl>
    <w:lvl w:ilvl="6" w:tplc="04100001" w:tentative="1">
      <w:start w:val="1"/>
      <w:numFmt w:val="bullet"/>
      <w:lvlText w:val=""/>
      <w:lvlJc w:val="left"/>
      <w:pPr>
        <w:ind w:left="5192" w:hanging="360"/>
      </w:pPr>
      <w:rPr>
        <w:rFonts w:ascii="Symbol" w:hAnsi="Symbol" w:hint="default"/>
      </w:rPr>
    </w:lvl>
    <w:lvl w:ilvl="7" w:tplc="04100003" w:tentative="1">
      <w:start w:val="1"/>
      <w:numFmt w:val="bullet"/>
      <w:lvlText w:val="o"/>
      <w:lvlJc w:val="left"/>
      <w:pPr>
        <w:ind w:left="5912" w:hanging="360"/>
      </w:pPr>
      <w:rPr>
        <w:rFonts w:ascii="Courier New" w:hAnsi="Courier New" w:cs="Courier New" w:hint="default"/>
      </w:rPr>
    </w:lvl>
    <w:lvl w:ilvl="8" w:tplc="04100005" w:tentative="1">
      <w:start w:val="1"/>
      <w:numFmt w:val="bullet"/>
      <w:lvlText w:val=""/>
      <w:lvlJc w:val="left"/>
      <w:pPr>
        <w:ind w:left="6632" w:hanging="360"/>
      </w:pPr>
      <w:rPr>
        <w:rFonts w:ascii="Wingdings" w:hAnsi="Wingdings" w:hint="default"/>
      </w:rPr>
    </w:lvl>
  </w:abstractNum>
  <w:abstractNum w:abstractNumId="14" w15:restartNumberingAfterBreak="0">
    <w:nsid w:val="668A0BB2"/>
    <w:multiLevelType w:val="hybridMultilevel"/>
    <w:tmpl w:val="B824B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B147071"/>
    <w:multiLevelType w:val="hybridMultilevel"/>
    <w:tmpl w:val="1E0896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7085432">
    <w:abstractNumId w:val="6"/>
  </w:num>
  <w:num w:numId="2" w16cid:durableId="1634170222">
    <w:abstractNumId w:val="15"/>
  </w:num>
  <w:num w:numId="3" w16cid:durableId="1803185876">
    <w:abstractNumId w:val="4"/>
  </w:num>
  <w:num w:numId="4" w16cid:durableId="76368858">
    <w:abstractNumId w:val="5"/>
  </w:num>
  <w:num w:numId="5" w16cid:durableId="258759387">
    <w:abstractNumId w:val="10"/>
  </w:num>
  <w:num w:numId="6" w16cid:durableId="1628968629">
    <w:abstractNumId w:val="12"/>
  </w:num>
  <w:num w:numId="7" w16cid:durableId="2136672519">
    <w:abstractNumId w:val="3"/>
  </w:num>
  <w:num w:numId="8" w16cid:durableId="663950">
    <w:abstractNumId w:val="1"/>
  </w:num>
  <w:num w:numId="9" w16cid:durableId="1534807578">
    <w:abstractNumId w:val="11"/>
  </w:num>
  <w:num w:numId="10" w16cid:durableId="797066770">
    <w:abstractNumId w:val="14"/>
  </w:num>
  <w:num w:numId="11" w16cid:durableId="428279111">
    <w:abstractNumId w:val="7"/>
  </w:num>
  <w:num w:numId="12" w16cid:durableId="1627615953">
    <w:abstractNumId w:val="2"/>
  </w:num>
  <w:num w:numId="13" w16cid:durableId="1897157507">
    <w:abstractNumId w:val="0"/>
  </w:num>
  <w:num w:numId="14" w16cid:durableId="184440869">
    <w:abstractNumId w:val="13"/>
  </w:num>
  <w:num w:numId="15" w16cid:durableId="753935456">
    <w:abstractNumId w:val="9"/>
  </w:num>
  <w:num w:numId="16" w16cid:durableId="5094174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7CE"/>
    <w:rsid w:val="0002673A"/>
    <w:rsid w:val="0003000F"/>
    <w:rsid w:val="000337CE"/>
    <w:rsid w:val="000579D8"/>
    <w:rsid w:val="000610A8"/>
    <w:rsid w:val="00084BE0"/>
    <w:rsid w:val="000A6EDD"/>
    <w:rsid w:val="000C069F"/>
    <w:rsid w:val="000E1D2E"/>
    <w:rsid w:val="000F7DEB"/>
    <w:rsid w:val="00124727"/>
    <w:rsid w:val="00125076"/>
    <w:rsid w:val="00153020"/>
    <w:rsid w:val="00155DBE"/>
    <w:rsid w:val="001A12B5"/>
    <w:rsid w:val="001B1F49"/>
    <w:rsid w:val="001D5C56"/>
    <w:rsid w:val="00210F61"/>
    <w:rsid w:val="00217119"/>
    <w:rsid w:val="00231183"/>
    <w:rsid w:val="002A19D7"/>
    <w:rsid w:val="002B4C97"/>
    <w:rsid w:val="002D5388"/>
    <w:rsid w:val="002D64AF"/>
    <w:rsid w:val="003165BD"/>
    <w:rsid w:val="00341BA3"/>
    <w:rsid w:val="003462CC"/>
    <w:rsid w:val="003545F8"/>
    <w:rsid w:val="00376242"/>
    <w:rsid w:val="00376899"/>
    <w:rsid w:val="003F541F"/>
    <w:rsid w:val="00416DDA"/>
    <w:rsid w:val="004276AB"/>
    <w:rsid w:val="004312E1"/>
    <w:rsid w:val="00436115"/>
    <w:rsid w:val="00467060"/>
    <w:rsid w:val="004678EC"/>
    <w:rsid w:val="00491CE1"/>
    <w:rsid w:val="00497556"/>
    <w:rsid w:val="004A472A"/>
    <w:rsid w:val="004A5DD9"/>
    <w:rsid w:val="004C1F66"/>
    <w:rsid w:val="004D7805"/>
    <w:rsid w:val="004E1631"/>
    <w:rsid w:val="004E49D5"/>
    <w:rsid w:val="004F40CA"/>
    <w:rsid w:val="00501233"/>
    <w:rsid w:val="00527041"/>
    <w:rsid w:val="005339E7"/>
    <w:rsid w:val="0058218C"/>
    <w:rsid w:val="005A11FA"/>
    <w:rsid w:val="005D328E"/>
    <w:rsid w:val="005E5980"/>
    <w:rsid w:val="00606131"/>
    <w:rsid w:val="006160B9"/>
    <w:rsid w:val="00662174"/>
    <w:rsid w:val="00664AE5"/>
    <w:rsid w:val="00694013"/>
    <w:rsid w:val="00697C00"/>
    <w:rsid w:val="006D6FA5"/>
    <w:rsid w:val="006E2A91"/>
    <w:rsid w:val="00714901"/>
    <w:rsid w:val="00720190"/>
    <w:rsid w:val="007209B1"/>
    <w:rsid w:val="00773E04"/>
    <w:rsid w:val="00780F84"/>
    <w:rsid w:val="00786DBB"/>
    <w:rsid w:val="00791038"/>
    <w:rsid w:val="00795069"/>
    <w:rsid w:val="007B0559"/>
    <w:rsid w:val="007F028D"/>
    <w:rsid w:val="00836618"/>
    <w:rsid w:val="00836C85"/>
    <w:rsid w:val="0085785D"/>
    <w:rsid w:val="0086574E"/>
    <w:rsid w:val="00874543"/>
    <w:rsid w:val="008827AB"/>
    <w:rsid w:val="00882D96"/>
    <w:rsid w:val="008B067F"/>
    <w:rsid w:val="0090386C"/>
    <w:rsid w:val="009212EC"/>
    <w:rsid w:val="009435EB"/>
    <w:rsid w:val="0098018E"/>
    <w:rsid w:val="00981726"/>
    <w:rsid w:val="009C1D86"/>
    <w:rsid w:val="009C3A7D"/>
    <w:rsid w:val="00A440A2"/>
    <w:rsid w:val="00A51220"/>
    <w:rsid w:val="00A53CFD"/>
    <w:rsid w:val="00A5461B"/>
    <w:rsid w:val="00A6392A"/>
    <w:rsid w:val="00A75327"/>
    <w:rsid w:val="00A76178"/>
    <w:rsid w:val="00A80DB6"/>
    <w:rsid w:val="00AA000A"/>
    <w:rsid w:val="00AC100B"/>
    <w:rsid w:val="00AD6479"/>
    <w:rsid w:val="00AE433A"/>
    <w:rsid w:val="00AF1375"/>
    <w:rsid w:val="00B079F6"/>
    <w:rsid w:val="00B40FDE"/>
    <w:rsid w:val="00B515EC"/>
    <w:rsid w:val="00B77F23"/>
    <w:rsid w:val="00BB5087"/>
    <w:rsid w:val="00BC4F36"/>
    <w:rsid w:val="00BD47BE"/>
    <w:rsid w:val="00C1652B"/>
    <w:rsid w:val="00C457C5"/>
    <w:rsid w:val="00C472A4"/>
    <w:rsid w:val="00CA2B6B"/>
    <w:rsid w:val="00CC4099"/>
    <w:rsid w:val="00CD495D"/>
    <w:rsid w:val="00D0403E"/>
    <w:rsid w:val="00D31D2F"/>
    <w:rsid w:val="00D5311D"/>
    <w:rsid w:val="00D634CD"/>
    <w:rsid w:val="00D70B1E"/>
    <w:rsid w:val="00D76693"/>
    <w:rsid w:val="00DE1E66"/>
    <w:rsid w:val="00E36BA7"/>
    <w:rsid w:val="00E46A22"/>
    <w:rsid w:val="00E549E1"/>
    <w:rsid w:val="00E67752"/>
    <w:rsid w:val="00E72A5A"/>
    <w:rsid w:val="00E903B7"/>
    <w:rsid w:val="00EB7718"/>
    <w:rsid w:val="00ED7761"/>
    <w:rsid w:val="00F226CC"/>
    <w:rsid w:val="00F326D8"/>
    <w:rsid w:val="00F631AD"/>
    <w:rsid w:val="00FA0A0F"/>
    <w:rsid w:val="00FA2CE7"/>
    <w:rsid w:val="00FA571C"/>
    <w:rsid w:val="00FD0F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AF65F"/>
  <w15:chartTrackingRefBased/>
  <w15:docId w15:val="{E6176C3E-A4D6-43AC-903D-A6F52A394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EC"/>
    <w:pPr>
      <w:widowControl w:val="0"/>
      <w:autoSpaceDE w:val="0"/>
      <w:autoSpaceDN w:val="0"/>
      <w:spacing w:after="0" w:line="240" w:lineRule="auto"/>
    </w:pPr>
    <w:rPr>
      <w:rFonts w:ascii="Tahoma" w:eastAsia="Tahoma" w:hAnsi="Tahoma" w:cs="Tahoma"/>
    </w:rPr>
  </w:style>
  <w:style w:type="paragraph" w:styleId="Titolo1">
    <w:name w:val="heading 1"/>
    <w:basedOn w:val="Normale"/>
    <w:link w:val="Titolo1Carattere"/>
    <w:uiPriority w:val="1"/>
    <w:qFormat/>
    <w:rsid w:val="00F631AD"/>
    <w:pPr>
      <w:ind w:left="1307" w:right="1784"/>
      <w:jc w:val="center"/>
      <w:outlineLvl w:val="0"/>
    </w:pPr>
    <w:rPr>
      <w:rFonts w:ascii="Times New Roman" w:eastAsia="Times New Roman" w:hAnsi="Times New Roman" w:cs="Times New Roman"/>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337CE"/>
    <w:pPr>
      <w:tabs>
        <w:tab w:val="center" w:pos="4819"/>
        <w:tab w:val="right" w:pos="9638"/>
      </w:tabs>
    </w:pPr>
  </w:style>
  <w:style w:type="character" w:customStyle="1" w:styleId="IntestazioneCarattere">
    <w:name w:val="Intestazione Carattere"/>
    <w:basedOn w:val="Carpredefinitoparagrafo"/>
    <w:link w:val="Intestazione"/>
    <w:uiPriority w:val="99"/>
    <w:rsid w:val="000337CE"/>
  </w:style>
  <w:style w:type="paragraph" w:styleId="Pidipagina">
    <w:name w:val="footer"/>
    <w:basedOn w:val="Normale"/>
    <w:link w:val="PidipaginaCarattere"/>
    <w:uiPriority w:val="99"/>
    <w:unhideWhenUsed/>
    <w:rsid w:val="000337CE"/>
    <w:pPr>
      <w:tabs>
        <w:tab w:val="center" w:pos="4819"/>
        <w:tab w:val="right" w:pos="9638"/>
      </w:tabs>
    </w:pPr>
  </w:style>
  <w:style w:type="character" w:customStyle="1" w:styleId="PidipaginaCarattere">
    <w:name w:val="Piè di pagina Carattere"/>
    <w:basedOn w:val="Carpredefinitoparagrafo"/>
    <w:link w:val="Pidipagina"/>
    <w:uiPriority w:val="99"/>
    <w:rsid w:val="000337CE"/>
  </w:style>
  <w:style w:type="character" w:styleId="Collegamentoipertestuale">
    <w:name w:val="Hyperlink"/>
    <w:basedOn w:val="Carpredefinitoparagrafo"/>
    <w:uiPriority w:val="99"/>
    <w:unhideWhenUsed/>
    <w:rsid w:val="000337CE"/>
    <w:rPr>
      <w:color w:val="0563C1"/>
      <w:u w:val="single"/>
    </w:rPr>
  </w:style>
  <w:style w:type="table" w:styleId="Grigliatabella">
    <w:name w:val="Table Grid"/>
    <w:basedOn w:val="Tabellanormale"/>
    <w:uiPriority w:val="39"/>
    <w:rsid w:val="00E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F7DEB"/>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85785D"/>
    <w:rPr>
      <w:color w:val="605E5C"/>
      <w:shd w:val="clear" w:color="auto" w:fill="E1DFDD"/>
    </w:rPr>
  </w:style>
  <w:style w:type="paragraph" w:styleId="Paragrafoelenco">
    <w:name w:val="List Paragraph"/>
    <w:basedOn w:val="Normale"/>
    <w:uiPriority w:val="1"/>
    <w:qFormat/>
    <w:rsid w:val="009212EC"/>
    <w:pPr>
      <w:ind w:left="720"/>
      <w:contextualSpacing/>
    </w:pPr>
  </w:style>
  <w:style w:type="paragraph" w:customStyle="1" w:styleId="Default">
    <w:name w:val="Default"/>
    <w:rsid w:val="009212EC"/>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paragraph" w:styleId="Corpotesto">
    <w:name w:val="Body Text"/>
    <w:basedOn w:val="Normale"/>
    <w:link w:val="CorpotestoCarattere"/>
    <w:uiPriority w:val="1"/>
    <w:qFormat/>
    <w:rsid w:val="004678EC"/>
    <w:rPr>
      <w:sz w:val="20"/>
      <w:szCs w:val="20"/>
    </w:rPr>
  </w:style>
  <w:style w:type="character" w:customStyle="1" w:styleId="CorpotestoCarattere">
    <w:name w:val="Corpo testo Carattere"/>
    <w:basedOn w:val="Carpredefinitoparagrafo"/>
    <w:link w:val="Corpotesto"/>
    <w:uiPriority w:val="1"/>
    <w:rsid w:val="004678EC"/>
    <w:rPr>
      <w:rFonts w:ascii="Tahoma" w:eastAsia="Tahoma" w:hAnsi="Tahoma" w:cs="Tahoma"/>
      <w:sz w:val="20"/>
      <w:szCs w:val="20"/>
    </w:rPr>
  </w:style>
  <w:style w:type="character" w:styleId="Menzionenonrisolta">
    <w:name w:val="Unresolved Mention"/>
    <w:basedOn w:val="Carpredefinitoparagrafo"/>
    <w:uiPriority w:val="99"/>
    <w:semiHidden/>
    <w:unhideWhenUsed/>
    <w:rsid w:val="00A6392A"/>
    <w:rPr>
      <w:color w:val="605E5C"/>
      <w:shd w:val="clear" w:color="auto" w:fill="E1DFDD"/>
    </w:rPr>
  </w:style>
  <w:style w:type="character" w:customStyle="1" w:styleId="Titolo1Carattere">
    <w:name w:val="Titolo 1 Carattere"/>
    <w:basedOn w:val="Carpredefinitoparagrafo"/>
    <w:link w:val="Titolo1"/>
    <w:uiPriority w:val="1"/>
    <w:rsid w:val="00F631AD"/>
    <w:rPr>
      <w:rFonts w:ascii="Times New Roman" w:eastAsia="Times New Roman" w:hAnsi="Times New Roman" w:cs="Times New Roman"/>
      <w:b/>
      <w:bCs/>
      <w:lang w:eastAsia="it-IT" w:bidi="it-IT"/>
    </w:rPr>
  </w:style>
  <w:style w:type="paragraph" w:styleId="Corpodeltesto2">
    <w:name w:val="Body Text 2"/>
    <w:basedOn w:val="Normale"/>
    <w:link w:val="Corpodeltesto2Carattere"/>
    <w:uiPriority w:val="99"/>
    <w:semiHidden/>
    <w:unhideWhenUsed/>
    <w:rsid w:val="00662174"/>
    <w:pPr>
      <w:spacing w:after="120" w:line="480" w:lineRule="auto"/>
    </w:pPr>
  </w:style>
  <w:style w:type="character" w:customStyle="1" w:styleId="Corpodeltesto2Carattere">
    <w:name w:val="Corpo del testo 2 Carattere"/>
    <w:basedOn w:val="Carpredefinitoparagrafo"/>
    <w:link w:val="Corpodeltesto2"/>
    <w:uiPriority w:val="99"/>
    <w:semiHidden/>
    <w:rsid w:val="00662174"/>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81556">
      <w:bodyDiv w:val="1"/>
      <w:marLeft w:val="0"/>
      <w:marRight w:val="0"/>
      <w:marTop w:val="0"/>
      <w:marBottom w:val="0"/>
      <w:divBdr>
        <w:top w:val="none" w:sz="0" w:space="0" w:color="auto"/>
        <w:left w:val="none" w:sz="0" w:space="0" w:color="auto"/>
        <w:bottom w:val="none" w:sz="0" w:space="0" w:color="auto"/>
        <w:right w:val="none" w:sz="0" w:space="0" w:color="auto"/>
      </w:divBdr>
    </w:div>
    <w:div w:id="717779798">
      <w:bodyDiv w:val="1"/>
      <w:marLeft w:val="0"/>
      <w:marRight w:val="0"/>
      <w:marTop w:val="0"/>
      <w:marBottom w:val="0"/>
      <w:divBdr>
        <w:top w:val="none" w:sz="0" w:space="0" w:color="auto"/>
        <w:left w:val="none" w:sz="0" w:space="0" w:color="auto"/>
        <w:bottom w:val="none" w:sz="0" w:space="0" w:color="auto"/>
        <w:right w:val="none" w:sz="0" w:space="0" w:color="auto"/>
      </w:divBdr>
    </w:div>
    <w:div w:id="1200701446">
      <w:bodyDiv w:val="1"/>
      <w:marLeft w:val="0"/>
      <w:marRight w:val="0"/>
      <w:marTop w:val="0"/>
      <w:marBottom w:val="0"/>
      <w:divBdr>
        <w:top w:val="none" w:sz="0" w:space="0" w:color="auto"/>
        <w:left w:val="none" w:sz="0" w:space="0" w:color="auto"/>
        <w:bottom w:val="none" w:sz="0" w:space="0" w:color="auto"/>
        <w:right w:val="none" w:sz="0" w:space="0" w:color="auto"/>
      </w:divBdr>
      <w:divsChild>
        <w:div w:id="294142832">
          <w:marLeft w:val="0"/>
          <w:marRight w:val="0"/>
          <w:marTop w:val="0"/>
          <w:marBottom w:val="0"/>
          <w:divBdr>
            <w:top w:val="none" w:sz="0" w:space="0" w:color="auto"/>
            <w:left w:val="none" w:sz="0" w:space="0" w:color="auto"/>
            <w:bottom w:val="none" w:sz="0" w:space="0" w:color="auto"/>
            <w:right w:val="none" w:sz="0" w:space="0" w:color="auto"/>
          </w:divBdr>
        </w:div>
      </w:divsChild>
    </w:div>
    <w:div w:id="1700232835">
      <w:bodyDiv w:val="1"/>
      <w:marLeft w:val="0"/>
      <w:marRight w:val="0"/>
      <w:marTop w:val="0"/>
      <w:marBottom w:val="0"/>
      <w:divBdr>
        <w:top w:val="none" w:sz="0" w:space="0" w:color="auto"/>
        <w:left w:val="none" w:sz="0" w:space="0" w:color="auto"/>
        <w:bottom w:val="none" w:sz="0" w:space="0" w:color="auto"/>
        <w:right w:val="none" w:sz="0" w:space="0" w:color="auto"/>
      </w:divBdr>
    </w:div>
    <w:div w:id="177690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F0E5-8DBA-438C-A0AE-5B455531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1076</Words>
  <Characters>6137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Erica Società Cooperativa A R l</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Novi</dc:creator>
  <cp:keywords/>
  <dc:description/>
  <cp:lastModifiedBy>Alma Rodriquens</cp:lastModifiedBy>
  <cp:revision>25</cp:revision>
  <cp:lastPrinted>2022-09-27T07:50:00Z</cp:lastPrinted>
  <dcterms:created xsi:type="dcterms:W3CDTF">2023-10-23T11:53:00Z</dcterms:created>
  <dcterms:modified xsi:type="dcterms:W3CDTF">2025-06-24T12:30:00Z</dcterms:modified>
</cp:coreProperties>
</file>