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F8168" w14:textId="5F8C9CCD" w:rsidR="004F40CA" w:rsidRDefault="004F40CA" w:rsidP="007F028D">
      <w:pPr>
        <w:pStyle w:val="Corpotesto"/>
        <w:widowControl/>
        <w:autoSpaceDE/>
        <w:autoSpaceDN/>
        <w:spacing w:line="360" w:lineRule="auto"/>
        <w:ind w:left="1205"/>
        <w:contextualSpacing/>
        <w:rPr>
          <w:rFonts w:ascii="Arial" w:hAnsi="Arial" w:cs="Arial"/>
        </w:rPr>
      </w:pPr>
    </w:p>
    <w:p w14:paraId="33CD1F71" w14:textId="41DA1BB6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46B29C39" w14:textId="3107F488" w:rsidR="00A77239" w:rsidRPr="00341389" w:rsidRDefault="00A77239" w:rsidP="00A77239">
      <w:pPr>
        <w:widowControl/>
        <w:suppressAutoHyphens/>
        <w:autoSpaceDN/>
        <w:rPr>
          <w:rFonts w:eastAsia="Arial"/>
          <w:iCs/>
          <w:kern w:val="1"/>
          <w:sz w:val="20"/>
          <w:szCs w:val="20"/>
          <w:lang w:eastAsia="ar-SA"/>
        </w:rPr>
      </w:pPr>
      <w:r w:rsidRPr="00341389">
        <w:rPr>
          <w:rFonts w:eastAsia="Arial"/>
          <w:iCs/>
          <w:kern w:val="1"/>
          <w:sz w:val="20"/>
          <w:szCs w:val="20"/>
          <w:lang w:eastAsia="ar-SA"/>
        </w:rPr>
        <w:t>Fac-simile</w:t>
      </w:r>
      <w:r>
        <w:rPr>
          <w:rFonts w:eastAsia="Arial"/>
          <w:iCs/>
          <w:kern w:val="1"/>
          <w:sz w:val="20"/>
          <w:szCs w:val="20"/>
          <w:lang w:eastAsia="ar-SA"/>
        </w:rPr>
        <w:t xml:space="preserve"> </w:t>
      </w:r>
      <w:r w:rsidRPr="00341389">
        <w:rPr>
          <w:rFonts w:eastAsia="Arial"/>
          <w:iCs/>
          <w:kern w:val="1"/>
          <w:sz w:val="20"/>
          <w:szCs w:val="20"/>
          <w:lang w:eastAsia="ar-SA"/>
        </w:rPr>
        <w:t xml:space="preserve">Allegato </w:t>
      </w:r>
      <w:r>
        <w:rPr>
          <w:rFonts w:eastAsia="Arial"/>
          <w:iCs/>
          <w:kern w:val="1"/>
          <w:sz w:val="20"/>
          <w:szCs w:val="20"/>
          <w:lang w:eastAsia="ar-SA"/>
        </w:rPr>
        <w:t>A.4</w:t>
      </w:r>
    </w:p>
    <w:p w14:paraId="6110FDAE" w14:textId="488CA4E9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Spett.le ENVAL srl</w:t>
      </w:r>
    </w:p>
    <w:p w14:paraId="63E0EBED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 xml:space="preserve">Regione </w:t>
      </w:r>
      <w:proofErr w:type="spellStart"/>
      <w:r w:rsidRPr="005130A5">
        <w:rPr>
          <w:rFonts w:eastAsiaTheme="minorHAnsi"/>
          <w:b/>
          <w:sz w:val="20"/>
          <w:szCs w:val="20"/>
        </w:rPr>
        <w:t>Borgnalle</w:t>
      </w:r>
      <w:proofErr w:type="spellEnd"/>
      <w:r w:rsidRPr="005130A5">
        <w:rPr>
          <w:rFonts w:eastAsiaTheme="minorHAnsi"/>
          <w:b/>
          <w:sz w:val="20"/>
          <w:szCs w:val="20"/>
        </w:rPr>
        <w:t xml:space="preserve"> 10</w:t>
      </w:r>
    </w:p>
    <w:p w14:paraId="46C7DCA2" w14:textId="77777777" w:rsidR="005130A5" w:rsidRPr="005130A5" w:rsidRDefault="005130A5" w:rsidP="005130A5">
      <w:pPr>
        <w:widowControl/>
        <w:autoSpaceDE/>
        <w:autoSpaceDN/>
        <w:spacing w:after="160"/>
        <w:jc w:val="right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11100 Aosta</w:t>
      </w:r>
    </w:p>
    <w:p w14:paraId="68B50B01" w14:textId="0911CDE6" w:rsidR="00986293" w:rsidRPr="00986293" w:rsidRDefault="005130A5" w:rsidP="00986293">
      <w:pPr>
        <w:widowControl/>
        <w:overflowPunct w:val="0"/>
        <w:adjustRightInd w:val="0"/>
        <w:spacing w:before="600" w:after="200" w:line="360" w:lineRule="atLeast"/>
        <w:jc w:val="center"/>
        <w:textAlignment w:val="baseline"/>
        <w:rPr>
          <w:rFonts w:eastAsia="Times New Roman"/>
          <w:b/>
          <w:bCs/>
          <w:i/>
          <w:sz w:val="20"/>
          <w:szCs w:val="20"/>
          <w:u w:val="single"/>
          <w:lang w:eastAsia="it-IT"/>
        </w:rPr>
      </w:pPr>
      <w:r w:rsidRPr="005130A5">
        <w:rPr>
          <w:rFonts w:ascii="Arial" w:eastAsiaTheme="minorHAnsi" w:hAnsi="Arial" w:cs="Arial"/>
          <w:b/>
          <w:iCs/>
        </w:rPr>
        <w:t>Oggetto:</w:t>
      </w:r>
      <w:r w:rsidR="000B2D28" w:rsidRPr="000B2D28">
        <w:rPr>
          <w:rFonts w:eastAsia="Times New Roman"/>
          <w:sz w:val="20"/>
          <w:szCs w:val="20"/>
          <w:u w:val="single"/>
          <w:lang w:eastAsia="it-IT"/>
        </w:rPr>
        <w:t xml:space="preserve"> </w:t>
      </w:r>
      <w:bookmarkStart w:id="0" w:name="_Hlk177998287"/>
      <w:r w:rsidR="003B1306" w:rsidRPr="003B1306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Fornitura di filo cotto nero per legatura dei rifiuti misura 18 </w:t>
      </w:r>
      <w:proofErr w:type="spellStart"/>
      <w:r w:rsidR="003B1306" w:rsidRPr="003B1306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Jdp</w:t>
      </w:r>
      <w:proofErr w:type="spellEnd"/>
      <w:r w:rsidR="003B1306" w:rsidRPr="003B1306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, diametro 3,5 mm e resistenza compresa tra 300 e 400 N/</w:t>
      </w:r>
      <w:proofErr w:type="spellStart"/>
      <w:r w:rsidR="003B1306" w:rsidRPr="003B1306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>mmq</w:t>
      </w:r>
      <w:proofErr w:type="spellEnd"/>
      <w:r w:rsidR="003B1306" w:rsidRPr="003B1306">
        <w:rPr>
          <w:rFonts w:eastAsia="Times New Roman"/>
          <w:b/>
          <w:bCs/>
          <w:i/>
          <w:sz w:val="20"/>
          <w:szCs w:val="20"/>
          <w:u w:val="single"/>
          <w:lang w:eastAsia="it-IT"/>
        </w:rPr>
        <w:t xml:space="preserve"> presso il Centro di Trattamento dei rifiuti di Brissogne.</w:t>
      </w:r>
    </w:p>
    <w:bookmarkEnd w:id="0"/>
    <w:p w14:paraId="14FD3869" w14:textId="77777777" w:rsidR="00986293" w:rsidRDefault="00986293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</w:p>
    <w:p w14:paraId="3097F20F" w14:textId="73DA33AC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Il sottoscritto</w:t>
      </w:r>
      <w:r w:rsidRPr="005130A5">
        <w:rPr>
          <w:rFonts w:eastAsiaTheme="minorHAnsi"/>
          <w:sz w:val="20"/>
          <w:szCs w:val="20"/>
        </w:rPr>
        <w:tab/>
      </w:r>
    </w:p>
    <w:p w14:paraId="502DFBB8" w14:textId="77777777" w:rsidR="005130A5" w:rsidRPr="005130A5" w:rsidRDefault="005130A5" w:rsidP="00EB005E">
      <w:pPr>
        <w:widowControl/>
        <w:autoSpaceDE/>
        <w:autoSpaceDN/>
        <w:spacing w:after="120"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5130A5">
        <w:rPr>
          <w:rFonts w:eastAsia="Times New Roman"/>
          <w:sz w:val="20"/>
          <w:szCs w:val="20"/>
          <w:lang w:eastAsia="it-IT"/>
        </w:rPr>
        <w:t>sotto la propria responsabilità consapevole delle sanzioni previste in caso di dichiarazioni mendaci (art. 76 D.P.R. 445/2000), in relazione alla partecipazione alla procedura di gara per i lavori in oggetto:</w:t>
      </w:r>
    </w:p>
    <w:p w14:paraId="0F1EAC9F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avendo pieni poteri in qualità di</w:t>
      </w:r>
      <w:r w:rsidRPr="005130A5">
        <w:rPr>
          <w:rFonts w:eastAsiaTheme="minorHAnsi"/>
          <w:sz w:val="20"/>
          <w:szCs w:val="20"/>
        </w:rPr>
        <w:tab/>
        <w:t xml:space="preserve"> </w:t>
      </w:r>
    </w:p>
    <w:p w14:paraId="26D0FD05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 xml:space="preserve"> a rappresentare l’impresa</w:t>
      </w:r>
      <w:r w:rsidRPr="005130A5">
        <w:rPr>
          <w:rFonts w:eastAsiaTheme="minorHAnsi"/>
          <w:sz w:val="20"/>
          <w:szCs w:val="20"/>
        </w:rPr>
        <w:tab/>
      </w:r>
    </w:p>
    <w:p w14:paraId="3A877791" w14:textId="77777777" w:rsidR="005130A5" w:rsidRPr="005130A5" w:rsidRDefault="005130A5" w:rsidP="00EB005E">
      <w:pPr>
        <w:widowControl/>
        <w:tabs>
          <w:tab w:val="right" w:leader="hyphen" w:pos="9072"/>
        </w:tabs>
        <w:autoSpaceDE/>
        <w:autoSpaceDN/>
        <w:spacing w:after="16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con sede in</w:t>
      </w:r>
      <w:r w:rsidRPr="005130A5">
        <w:rPr>
          <w:rFonts w:eastAsiaTheme="minorHAnsi"/>
          <w:sz w:val="20"/>
          <w:szCs w:val="20"/>
        </w:rPr>
        <w:tab/>
      </w:r>
      <w:r w:rsidRPr="005130A5">
        <w:rPr>
          <w:rFonts w:eastAsiaTheme="minorHAnsi"/>
          <w:sz w:val="20"/>
          <w:szCs w:val="20"/>
        </w:rPr>
        <w:tab/>
      </w:r>
    </w:p>
    <w:p w14:paraId="7A02CBD7" w14:textId="77777777" w:rsidR="005130A5" w:rsidRPr="005130A5" w:rsidRDefault="005130A5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 xml:space="preserve">ed in nome e per conto del soggetto concorrente che rappresenta consapevole delle sanzioni previste in caso di dichiarazione mendaci (art. 76 del DPR445/2000) ai sensi degli articoli 46 e 47 del DPR 445/2000 e </w:t>
      </w:r>
      <w:proofErr w:type="spellStart"/>
      <w:r w:rsidRPr="005130A5">
        <w:rPr>
          <w:rFonts w:eastAsiaTheme="minorHAnsi"/>
          <w:sz w:val="20"/>
          <w:szCs w:val="20"/>
        </w:rPr>
        <w:t>s.m.i.</w:t>
      </w:r>
      <w:proofErr w:type="spellEnd"/>
      <w:r w:rsidRPr="005130A5">
        <w:rPr>
          <w:rFonts w:eastAsiaTheme="minorHAnsi"/>
          <w:sz w:val="20"/>
          <w:szCs w:val="20"/>
        </w:rPr>
        <w:t xml:space="preserve"> all’uopo;</w:t>
      </w:r>
    </w:p>
    <w:p w14:paraId="5852F2F6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60" w:line="360" w:lineRule="auto"/>
        <w:jc w:val="center"/>
        <w:rPr>
          <w:rFonts w:eastAsiaTheme="minorHAnsi"/>
          <w:b/>
          <w:sz w:val="20"/>
          <w:szCs w:val="20"/>
        </w:rPr>
      </w:pPr>
      <w:r w:rsidRPr="005130A5">
        <w:rPr>
          <w:rFonts w:eastAsiaTheme="minorHAnsi"/>
          <w:b/>
          <w:sz w:val="20"/>
          <w:szCs w:val="20"/>
        </w:rPr>
        <w:t>DICHIARA</w:t>
      </w:r>
    </w:p>
    <w:p w14:paraId="349215EB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assumersi tutti gli oneri indicati nel capitolato speciale d’appalto e nei documenti di gara, dei quali dovrà esplicitamente dichiarare di aver preso esatta e chiara conoscenza;</w:t>
      </w:r>
    </w:p>
    <w:p w14:paraId="635F96DC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 xml:space="preserve">di aver preso piena conoscenza delle condizioni locali e di tutte le circostanze generali e particolari che possono aver influito sulla determinazione dell’offerta e delle condizioni contrattuali, offerta ritenuta comprensiva e remunerativa di tutti gli oneri accessori che l’Impresa dovrà sostenere per </w:t>
      </w:r>
      <w:r w:rsidRPr="003B1306">
        <w:rPr>
          <w:rFonts w:eastAsia="Times New Roman"/>
          <w:iCs/>
          <w:snapToGrid w:val="0"/>
          <w:sz w:val="20"/>
          <w:szCs w:val="20"/>
        </w:rPr>
        <w:lastRenderedPageBreak/>
        <w:t>l’esecuzione di pratiche amministrative, per la richiesta di autorizzazioni e licenze, per la presentazione di garanzie, per la stipulazione di assicurazioni, per la stesura e l’applicazione di piani di sicurezza, per l’effettuazione di controlli sanitari e regolarizzazione della posizione nei confronti di enti previdenziali e di assistenza, per sorveglianza, direzioni tecniche e quant’altro necessario a garantire la fornitura d’appaltato;</w:t>
      </w:r>
    </w:p>
    <w:p w14:paraId="652B627E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aver preso visione di tutte le disposizioni, clausole, restrizioni, limitazioni, oneri e responsabilità espresse nel Capitolato speciale d’appalto e nei documenti di gara e che si accettano integralmente;</w:t>
      </w:r>
    </w:p>
    <w:p w14:paraId="4C6E5D2E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non ricadere in una delle situazioni di esclusione dalla partecipazione alle gare come dettagliatamente dichiarati dul modello DGUE;</w:t>
      </w:r>
    </w:p>
    <w:p w14:paraId="40F98CA5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aver eseguito gli accertamenti tecnici, le verifiche e quant’altro necessario per valutare tutte le situazioni riferite all’oggetto del presente appalto, e di aver eseguito con certezza tutte le analisi tecniche ed economiche che hanno determinato l’offerta;</w:t>
      </w:r>
    </w:p>
    <w:p w14:paraId="4095751A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 xml:space="preserve">di applicare ai lavoratori dipendenti condizioni normative e retributive non inferiori a quelle risultanti dai vigenti contratti nazionali; </w:t>
      </w:r>
    </w:p>
    <w:p w14:paraId="40BA3425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essere in regola con le norme che disciplinano il diritto al lavoro delle categorie protette, ai sensi della L. n 68/99;</w:t>
      </w:r>
    </w:p>
    <w:p w14:paraId="426F5724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assumersi l’onere di far osservare le norme di igiene e sicurezza del lavoro vigenti durante la durata del contratto e di far eseguire al proprio personale tutti i controlli sanitari e le vaccinazioni stabilite dalle autorità sanitarie competenti;</w:t>
      </w:r>
    </w:p>
    <w:p w14:paraId="446EE8E7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mantenere valida ed impegnativa l’offerta per 180 giorni a decorrere dal termine fissato per la presentazione delle offerte;</w:t>
      </w:r>
    </w:p>
    <w:p w14:paraId="6DE9C42D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>di impegnarsi ad adeguare la fornitura alle nuove disposizioni statali e/o regionali che dovessero intervenire in materia;</w:t>
      </w:r>
    </w:p>
    <w:p w14:paraId="3C17DF85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t xml:space="preserve">di assumersi l’onere di rispettare tutte le prescrizioni in materia di salute e di sicurezza sul lavoro di cui al D. Lgs 9 aprile 2008 n. 81 e </w:t>
      </w:r>
      <w:proofErr w:type="spellStart"/>
      <w:r w:rsidRPr="003B1306">
        <w:rPr>
          <w:rFonts w:eastAsia="Times New Roman"/>
          <w:iCs/>
          <w:snapToGrid w:val="0"/>
          <w:sz w:val="20"/>
          <w:szCs w:val="20"/>
        </w:rPr>
        <w:t>s.m.i.</w:t>
      </w:r>
      <w:proofErr w:type="spellEnd"/>
      <w:r w:rsidRPr="003B1306">
        <w:rPr>
          <w:rFonts w:eastAsia="Times New Roman"/>
          <w:iCs/>
          <w:snapToGrid w:val="0"/>
          <w:sz w:val="20"/>
          <w:szCs w:val="20"/>
        </w:rPr>
        <w:t>;</w:t>
      </w:r>
    </w:p>
    <w:p w14:paraId="7AE6BDD1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r w:rsidRPr="003B1306">
        <w:rPr>
          <w:rFonts w:eastAsia="Times New Roman"/>
          <w:iCs/>
          <w:snapToGrid w:val="0"/>
          <w:sz w:val="20"/>
          <w:szCs w:val="20"/>
        </w:rPr>
        <w:lastRenderedPageBreak/>
        <w:t>di impegnarsi a non richiedere compensi e rimborsi di sorta per spese sostenute per tutti gli accertamenti, analisi e studi;</w:t>
      </w:r>
    </w:p>
    <w:p w14:paraId="010CE63A" w14:textId="77777777" w:rsidR="003B1306" w:rsidRPr="003B1306" w:rsidRDefault="003B1306" w:rsidP="003B1306">
      <w:pPr>
        <w:widowControl/>
        <w:numPr>
          <w:ilvl w:val="0"/>
          <w:numId w:val="13"/>
        </w:numPr>
        <w:autoSpaceDE/>
        <w:autoSpaceDN/>
        <w:spacing w:before="4" w:after="160" w:line="360" w:lineRule="auto"/>
        <w:jc w:val="both"/>
        <w:rPr>
          <w:rFonts w:eastAsia="Times New Roman"/>
          <w:iCs/>
          <w:snapToGrid w:val="0"/>
          <w:sz w:val="20"/>
          <w:szCs w:val="20"/>
        </w:rPr>
      </w:pPr>
      <w:bookmarkStart w:id="1" w:name="_Hlk166684978"/>
      <w:r w:rsidRPr="003B1306">
        <w:rPr>
          <w:rFonts w:eastAsia="Times New Roman"/>
          <w:iCs/>
          <w:snapToGrid w:val="0"/>
          <w:sz w:val="20"/>
          <w:szCs w:val="20"/>
        </w:rPr>
        <w:t xml:space="preserve">di impegnarsi a liquidare in caso di aggiudicazione, entro 60 giorni, le spese di pubblicazione come previsto dall’art. 5, comma 2, del Decreto MIT n 20 del 25 gennaio 2017 alla Società ENVAL srl. </w:t>
      </w:r>
      <w:bookmarkEnd w:id="1"/>
    </w:p>
    <w:p w14:paraId="23834C7E" w14:textId="77777777" w:rsidR="005130A5" w:rsidRPr="005130A5" w:rsidRDefault="005130A5" w:rsidP="005130A5">
      <w:pPr>
        <w:widowControl/>
        <w:autoSpaceDE/>
        <w:autoSpaceDN/>
        <w:spacing w:before="4" w:after="160" w:line="360" w:lineRule="auto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bCs/>
          <w:sz w:val="20"/>
          <w:szCs w:val="20"/>
          <w:lang w:eastAsia="ar-SA"/>
        </w:rPr>
        <w:t>DICHIARA</w:t>
      </w:r>
      <w:r w:rsidRPr="005130A5">
        <w:rPr>
          <w:rFonts w:eastAsia="Times New Roman"/>
          <w:sz w:val="20"/>
          <w:szCs w:val="20"/>
          <w:lang w:eastAsia="ar-SA"/>
        </w:rPr>
        <w:t xml:space="preserve"> inoltre</w:t>
      </w:r>
    </w:p>
    <w:p w14:paraId="7F1A3B10" w14:textId="35444F83" w:rsidR="005130A5" w:rsidRPr="005130A5" w:rsidRDefault="00EB2748" w:rsidP="00EB005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right="117"/>
        <w:contextualSpacing/>
        <w:jc w:val="both"/>
        <w:rPr>
          <w:rFonts w:eastAsia="Times New Roman"/>
          <w:sz w:val="20"/>
          <w:szCs w:val="20"/>
          <w:lang w:eastAsia="ar-SA"/>
        </w:rPr>
      </w:pPr>
      <w:r>
        <w:rPr>
          <w:rFonts w:eastAsia="Times New Roman"/>
          <w:sz w:val="20"/>
          <w:szCs w:val="20"/>
          <w:lang w:eastAsia="ar-SA"/>
        </w:rPr>
        <w:t>c</w:t>
      </w:r>
      <w:r w:rsidR="005130A5" w:rsidRPr="005130A5">
        <w:rPr>
          <w:rFonts w:eastAsia="Times New Roman"/>
          <w:sz w:val="20"/>
          <w:szCs w:val="20"/>
          <w:lang w:eastAsia="ar-SA"/>
        </w:rPr>
        <w:t>he, prima di aver elaborato la propria offerta, ha verificato la situazione effettiva in atto in relazione ai molteplici fattori variabili nel corso del periodo</w:t>
      </w:r>
      <w:r w:rsidR="005130A5" w:rsidRPr="005130A5">
        <w:rPr>
          <w:rFonts w:eastAsia="Times New Roman"/>
          <w:spacing w:val="2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di appalto, condizionanti i costi reali che la sua Ditta dovrà sostenere,</w:t>
      </w:r>
      <w:r w:rsidR="005130A5" w:rsidRPr="005130A5">
        <w:rPr>
          <w:rFonts w:eastAsia="Times New Roman"/>
          <w:spacing w:val="-13"/>
          <w:sz w:val="20"/>
          <w:szCs w:val="20"/>
          <w:lang w:eastAsia="ar-SA"/>
        </w:rPr>
        <w:t xml:space="preserve"> </w:t>
      </w:r>
      <w:r w:rsidR="005130A5" w:rsidRPr="005130A5">
        <w:rPr>
          <w:rFonts w:eastAsia="Times New Roman"/>
          <w:sz w:val="20"/>
          <w:szCs w:val="20"/>
          <w:lang w:eastAsia="ar-SA"/>
        </w:rPr>
        <w:t>quali:</w:t>
      </w:r>
    </w:p>
    <w:p w14:paraId="7D0E1407" w14:textId="77777777" w:rsidR="00986293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07442">
        <w:rPr>
          <w:snapToGrid w:val="0"/>
        </w:rPr>
        <w:t>quantità</w:t>
      </w:r>
      <w:r w:rsidRPr="00107442">
        <w:rPr>
          <w:snapToGrid w:val="0"/>
          <w:spacing w:val="20"/>
        </w:rPr>
        <w:t xml:space="preserve"> </w:t>
      </w:r>
      <w:r w:rsidRPr="00107442">
        <w:rPr>
          <w:snapToGrid w:val="0"/>
        </w:rPr>
        <w:t>e</w:t>
      </w:r>
      <w:r w:rsidRPr="00107442">
        <w:rPr>
          <w:snapToGrid w:val="0"/>
          <w:spacing w:val="19"/>
        </w:rPr>
        <w:t xml:space="preserve"> </w:t>
      </w:r>
      <w:r w:rsidRPr="00107442">
        <w:rPr>
          <w:snapToGrid w:val="0"/>
        </w:rPr>
        <w:t>qualità</w:t>
      </w:r>
      <w:r w:rsidRPr="00AE4846">
        <w:rPr>
          <w:snapToGrid w:val="0"/>
          <w:spacing w:val="20"/>
        </w:rPr>
        <w:t xml:space="preserve"> </w:t>
      </w:r>
      <w:r w:rsidRPr="00116B7B">
        <w:rPr>
          <w:snapToGrid w:val="0"/>
        </w:rPr>
        <w:t>de</w:t>
      </w:r>
      <w:r>
        <w:rPr>
          <w:snapToGrid w:val="0"/>
        </w:rPr>
        <w:t xml:space="preserve">l percolato </w:t>
      </w:r>
      <w:r w:rsidRPr="00116B7B">
        <w:rPr>
          <w:snapToGrid w:val="0"/>
        </w:rPr>
        <w:t>da</w:t>
      </w:r>
      <w:r w:rsidRPr="00116B7B">
        <w:rPr>
          <w:snapToGrid w:val="0"/>
          <w:spacing w:val="19"/>
        </w:rPr>
        <w:t xml:space="preserve"> </w:t>
      </w:r>
      <w:r w:rsidRPr="00116B7B">
        <w:rPr>
          <w:snapToGrid w:val="0"/>
        </w:rPr>
        <w:t>trasportare</w:t>
      </w:r>
      <w:r w:rsidRPr="00116B7B">
        <w:rPr>
          <w:snapToGrid w:val="0"/>
          <w:spacing w:val="21"/>
        </w:rPr>
        <w:t xml:space="preserve"> </w:t>
      </w:r>
      <w:r w:rsidRPr="00116B7B">
        <w:rPr>
          <w:snapToGrid w:val="0"/>
        </w:rPr>
        <w:t>e trattare;</w:t>
      </w:r>
    </w:p>
    <w:p w14:paraId="202345F5" w14:textId="77777777" w:rsidR="00986293" w:rsidRPr="00F30F64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normativa;</w:t>
      </w:r>
    </w:p>
    <w:p w14:paraId="043F93C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della</w:t>
      </w:r>
      <w:r w:rsidRPr="00116B7B">
        <w:rPr>
          <w:spacing w:val="-2"/>
        </w:rPr>
        <w:t xml:space="preserve"> </w:t>
      </w:r>
      <w:r w:rsidRPr="00116B7B">
        <w:t>manodopera;</w:t>
      </w:r>
    </w:p>
    <w:p w14:paraId="16144575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oneri per la</w:t>
      </w:r>
      <w:r w:rsidRPr="00116B7B">
        <w:rPr>
          <w:spacing w:val="-3"/>
        </w:rPr>
        <w:t xml:space="preserve"> </w:t>
      </w:r>
      <w:r w:rsidRPr="00116B7B">
        <w:t>sicurezza;</w:t>
      </w:r>
    </w:p>
    <w:p w14:paraId="22B95406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costo dei mezzi (mezzi di trasporto, carburanti, lubrificanti,</w:t>
      </w:r>
      <w:r w:rsidRPr="00116B7B">
        <w:rPr>
          <w:spacing w:val="-4"/>
        </w:rPr>
        <w:t xml:space="preserve"> </w:t>
      </w:r>
      <w:r w:rsidRPr="00116B7B">
        <w:t>ecc.)</w:t>
      </w:r>
      <w:r>
        <w:t>;</w:t>
      </w:r>
    </w:p>
    <w:p w14:paraId="3AD93EB3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condizioni al contorno (viabilità, accessibilità dei luoghi,</w:t>
      </w:r>
      <w:r w:rsidRPr="00116B7B">
        <w:rPr>
          <w:snapToGrid w:val="0"/>
          <w:spacing w:val="-3"/>
        </w:rPr>
        <w:t xml:space="preserve"> </w:t>
      </w:r>
      <w:r w:rsidRPr="00116B7B">
        <w:rPr>
          <w:snapToGrid w:val="0"/>
        </w:rPr>
        <w:t>ecc.);</w:t>
      </w:r>
    </w:p>
    <w:p w14:paraId="3B472EAC" w14:textId="77777777" w:rsidR="00986293" w:rsidRPr="003112E2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trattamento;</w:t>
      </w:r>
    </w:p>
    <w:p w14:paraId="2FF19C9F" w14:textId="77777777" w:rsidR="003112E2" w:rsidRPr="00116B7B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ricavi derivanti dal riciclo dei</w:t>
      </w:r>
      <w:r w:rsidRPr="00116B7B">
        <w:rPr>
          <w:spacing w:val="-1"/>
        </w:rPr>
        <w:t xml:space="preserve"> </w:t>
      </w:r>
      <w:r w:rsidRPr="00116B7B">
        <w:t>materiali;</w:t>
      </w:r>
    </w:p>
    <w:p w14:paraId="287050D5" w14:textId="1DAAFE42" w:rsidR="003112E2" w:rsidRPr="003112E2" w:rsidRDefault="003112E2" w:rsidP="003112E2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t>costi di smaltimento degli sc</w:t>
      </w:r>
      <w:r>
        <w:t>art</w:t>
      </w:r>
      <w:r w:rsidRPr="00116B7B">
        <w:t>i di</w:t>
      </w:r>
      <w:r w:rsidRPr="00116B7B">
        <w:rPr>
          <w:spacing w:val="-1"/>
        </w:rPr>
        <w:t xml:space="preserve"> </w:t>
      </w:r>
      <w:r w:rsidRPr="00116B7B">
        <w:t>selezione;</w:t>
      </w:r>
    </w:p>
    <w:p w14:paraId="34D64790" w14:textId="77777777" w:rsidR="00986293" w:rsidRPr="00116B7B" w:rsidRDefault="00986293" w:rsidP="00986293">
      <w:pPr>
        <w:pStyle w:val="Corpotesto"/>
        <w:numPr>
          <w:ilvl w:val="0"/>
          <w:numId w:val="12"/>
        </w:numPr>
        <w:jc w:val="both"/>
        <w:rPr>
          <w:b/>
          <w:bCs/>
          <w:smallCaps/>
          <w:snapToGrid w:val="0"/>
        </w:rPr>
      </w:pPr>
      <w:r w:rsidRPr="00116B7B">
        <w:rPr>
          <w:snapToGrid w:val="0"/>
        </w:rPr>
        <w:t>obblighi</w:t>
      </w:r>
      <w:r>
        <w:rPr>
          <w:snapToGrid w:val="0"/>
        </w:rPr>
        <w:t xml:space="preserve"> (tasse e tributi)</w:t>
      </w:r>
      <w:r w:rsidRPr="00116B7B">
        <w:rPr>
          <w:snapToGrid w:val="0"/>
        </w:rPr>
        <w:t xml:space="preserve"> imposti dalle</w:t>
      </w:r>
      <w:r w:rsidRPr="00116B7B">
        <w:rPr>
          <w:snapToGrid w:val="0"/>
          <w:spacing w:val="-2"/>
        </w:rPr>
        <w:t xml:space="preserve"> </w:t>
      </w:r>
      <w:r w:rsidRPr="00116B7B">
        <w:rPr>
          <w:snapToGrid w:val="0"/>
        </w:rPr>
        <w:t>autorità;</w:t>
      </w:r>
    </w:p>
    <w:p w14:paraId="77669EEC" w14:textId="77777777" w:rsidR="00A77239" w:rsidRPr="00A77239" w:rsidRDefault="00A77239" w:rsidP="00A77239">
      <w:pPr>
        <w:pStyle w:val="Paragrafoelenco"/>
        <w:widowControl/>
        <w:autoSpaceDE/>
        <w:autoSpaceDN/>
        <w:spacing w:after="160" w:line="360" w:lineRule="auto"/>
        <w:ind w:left="838"/>
        <w:rPr>
          <w:sz w:val="20"/>
          <w:szCs w:val="20"/>
        </w:rPr>
      </w:pPr>
    </w:p>
    <w:p w14:paraId="455B110D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  <w:r w:rsidRPr="005130A5">
        <w:rPr>
          <w:rFonts w:eastAsiaTheme="minorHAnsi"/>
          <w:sz w:val="20"/>
          <w:szCs w:val="20"/>
        </w:rPr>
        <w:t>……………………., lì …………………….</w:t>
      </w:r>
    </w:p>
    <w:p w14:paraId="51A9F78A" w14:textId="77777777" w:rsidR="005130A5" w:rsidRPr="005130A5" w:rsidRDefault="005130A5" w:rsidP="005130A5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autoSpaceDE/>
        <w:autoSpaceDN/>
        <w:spacing w:after="120" w:line="360" w:lineRule="auto"/>
        <w:jc w:val="both"/>
        <w:rPr>
          <w:rFonts w:eastAsiaTheme="minorHAnsi"/>
          <w:sz w:val="20"/>
          <w:szCs w:val="20"/>
        </w:rPr>
      </w:pPr>
    </w:p>
    <w:p w14:paraId="008A3E7B" w14:textId="303A495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 xml:space="preserve">FIRMA </w:t>
      </w:r>
      <w:r w:rsidR="009D65AD">
        <w:rPr>
          <w:rFonts w:eastAsia="Times New Roman"/>
          <w:b/>
          <w:sz w:val="20"/>
          <w:szCs w:val="20"/>
          <w:lang w:eastAsia="ar-SA"/>
        </w:rPr>
        <w:t xml:space="preserve">DIGITALE </w:t>
      </w:r>
      <w:r w:rsidRPr="005130A5">
        <w:rPr>
          <w:rFonts w:eastAsia="Times New Roman"/>
          <w:b/>
          <w:sz w:val="20"/>
          <w:szCs w:val="20"/>
          <w:lang w:eastAsia="ar-SA"/>
        </w:rPr>
        <w:t xml:space="preserve">DEL DICHIARANTE </w:t>
      </w:r>
    </w:p>
    <w:p w14:paraId="528BA3E3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il dichiarante deve allegare copia fotostatica del proprio documento di identità (AVCP parere di precontenzioso n. 71 del 21/04/2011)</w:t>
      </w:r>
    </w:p>
    <w:p w14:paraId="768B51C2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b/>
          <w:sz w:val="20"/>
          <w:szCs w:val="20"/>
          <w:lang w:eastAsia="ar-SA"/>
        </w:rPr>
      </w:pPr>
    </w:p>
    <w:p w14:paraId="59CC7D0E" w14:textId="77777777" w:rsidR="005130A5" w:rsidRPr="005130A5" w:rsidRDefault="005130A5" w:rsidP="005130A5">
      <w:pPr>
        <w:widowControl/>
        <w:tabs>
          <w:tab w:val="left" w:pos="127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776"/>
          <w:tab w:val="left" w:pos="8496"/>
        </w:tabs>
        <w:suppressAutoHyphens/>
        <w:autoSpaceDE/>
        <w:autoSpaceDN/>
        <w:spacing w:line="360" w:lineRule="auto"/>
        <w:ind w:left="1276"/>
        <w:jc w:val="center"/>
        <w:rPr>
          <w:rFonts w:eastAsia="Times New Roman"/>
          <w:sz w:val="20"/>
          <w:szCs w:val="20"/>
          <w:lang w:eastAsia="ar-SA"/>
        </w:rPr>
      </w:pPr>
      <w:r w:rsidRPr="005130A5">
        <w:rPr>
          <w:rFonts w:eastAsia="Times New Roman"/>
          <w:b/>
          <w:sz w:val="20"/>
          <w:szCs w:val="20"/>
          <w:lang w:eastAsia="ar-SA"/>
        </w:rPr>
        <w:t>_______________________________________________</w:t>
      </w:r>
    </w:p>
    <w:p w14:paraId="4F94221D" w14:textId="77777777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5EF3088" w14:textId="13C38A0F" w:rsidR="001B4B16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OPPURE</w:t>
      </w:r>
    </w:p>
    <w:p w14:paraId="5425BB94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469A055E" w14:textId="77777777" w:rsidR="001B4B16" w:rsidRPr="005B2838" w:rsidRDefault="001B4B16" w:rsidP="001B4B16">
      <w:pPr>
        <w:widowControl/>
        <w:suppressAutoHyphens/>
        <w:autoSpaceDE/>
        <w:autoSpaceDN/>
        <w:spacing w:line="360" w:lineRule="auto"/>
        <w:jc w:val="both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>FIRME</w:t>
      </w:r>
      <w:r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DIGITALI</w:t>
      </w: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t xml:space="preserve"> DI TUTTI I SOGGETTI DICHIARANTI IN CASO DI RAGGRUPPAMENTO NON COSTITUITO i dichiaranti devono allegare copia fotostatica del proprio documento di identità (AVCP parere di precontenzioso n. 71 del 21/04/2011) </w:t>
      </w:r>
    </w:p>
    <w:p w14:paraId="1DCCB081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09C1808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  <w:r w:rsidRPr="005B2838">
        <w:rPr>
          <w:rFonts w:ascii="Arial" w:eastAsia="Pcbrussel" w:hAnsi="Arial" w:cs="Arial"/>
          <w:b/>
          <w:iCs/>
          <w:sz w:val="20"/>
          <w:szCs w:val="20"/>
          <w:lang w:eastAsia="ar-SA"/>
        </w:rPr>
        <w:lastRenderedPageBreak/>
        <w:t>_______________________________________________</w:t>
      </w:r>
    </w:p>
    <w:p w14:paraId="0F52DC93" w14:textId="77777777" w:rsidR="001B4B16" w:rsidRPr="005B2838" w:rsidRDefault="001B4B16" w:rsidP="001B4B16">
      <w:pPr>
        <w:widowControl/>
        <w:suppressAutoHyphens/>
        <w:autoSpaceDE/>
        <w:autoSpaceDN/>
        <w:jc w:val="center"/>
        <w:rPr>
          <w:rFonts w:ascii="Arial" w:eastAsia="Pcbrussel" w:hAnsi="Arial" w:cs="Arial"/>
          <w:b/>
          <w:iCs/>
          <w:sz w:val="20"/>
          <w:szCs w:val="20"/>
          <w:lang w:eastAsia="ar-SA"/>
        </w:rPr>
      </w:pPr>
    </w:p>
    <w:p w14:paraId="54FBCE8B" w14:textId="77777777" w:rsidR="001B4B16" w:rsidRPr="005130A5" w:rsidRDefault="001B4B16" w:rsidP="005130A5">
      <w:pPr>
        <w:widowControl/>
        <w:autoSpaceDE/>
        <w:autoSpaceDN/>
        <w:spacing w:after="160" w:line="360" w:lineRule="auto"/>
        <w:rPr>
          <w:rFonts w:eastAsia="Pcbrussel"/>
          <w:iCs/>
          <w:sz w:val="20"/>
          <w:szCs w:val="20"/>
        </w:rPr>
      </w:pPr>
    </w:p>
    <w:p w14:paraId="66D9C851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="Pcbrussel"/>
          <w:iCs/>
          <w:sz w:val="20"/>
          <w:szCs w:val="20"/>
        </w:rPr>
      </w:pPr>
    </w:p>
    <w:p w14:paraId="4BE6B2E7" w14:textId="77777777" w:rsidR="005130A5" w:rsidRPr="005130A5" w:rsidRDefault="005130A5" w:rsidP="005130A5">
      <w:pPr>
        <w:widowControl/>
        <w:autoSpaceDE/>
        <w:autoSpaceDN/>
        <w:spacing w:after="160" w:line="259" w:lineRule="auto"/>
        <w:rPr>
          <w:rFonts w:eastAsiaTheme="minorHAnsi"/>
          <w:sz w:val="20"/>
          <w:szCs w:val="20"/>
        </w:rPr>
      </w:pPr>
    </w:p>
    <w:p w14:paraId="6E5A1246" w14:textId="77777777" w:rsidR="003545F8" w:rsidRDefault="003545F8" w:rsidP="003545F8">
      <w:pPr>
        <w:pStyle w:val="Corpotesto"/>
        <w:widowControl/>
        <w:autoSpaceDE/>
        <w:autoSpaceDN/>
        <w:spacing w:line="360" w:lineRule="auto"/>
        <w:contextualSpacing/>
        <w:rPr>
          <w:rFonts w:ascii="Arial" w:hAnsi="Arial" w:cs="Arial"/>
        </w:rPr>
      </w:pPr>
    </w:p>
    <w:p w14:paraId="35A01EAD" w14:textId="126FF49B" w:rsidR="003545F8" w:rsidRPr="00F631AD" w:rsidRDefault="003545F8" w:rsidP="003545F8">
      <w:pPr>
        <w:pStyle w:val="Corpotesto"/>
        <w:widowControl/>
        <w:autoSpaceDE/>
        <w:autoSpaceDN/>
        <w:spacing w:line="360" w:lineRule="auto"/>
        <w:ind w:left="4956"/>
        <w:contextualSpacing/>
        <w:jc w:val="center"/>
        <w:rPr>
          <w:rFonts w:ascii="Arial" w:hAnsi="Arial" w:cs="Arial"/>
        </w:rPr>
      </w:pPr>
    </w:p>
    <w:sectPr w:rsidR="003545F8" w:rsidRPr="00F631AD" w:rsidSect="000579D8">
      <w:headerReference w:type="default" r:id="rId8"/>
      <w:footerReference w:type="default" r:id="rId9"/>
      <w:pgSz w:w="11906" w:h="16838"/>
      <w:pgMar w:top="1276" w:right="1134" w:bottom="2552" w:left="1134" w:header="0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3446" w14:textId="77777777" w:rsidR="00795069" w:rsidRDefault="00795069" w:rsidP="000337CE">
      <w:r>
        <w:separator/>
      </w:r>
    </w:p>
  </w:endnote>
  <w:endnote w:type="continuationSeparator" w:id="0">
    <w:p w14:paraId="7F456C1D" w14:textId="77777777" w:rsidR="00795069" w:rsidRDefault="00795069" w:rsidP="00033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C Brussels">
    <w:altName w:val="Bookman Old Style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cbrussel">
    <w:altName w:val="MS Gothic"/>
    <w:charset w:val="80"/>
    <w:family w:val="auto"/>
    <w:pitch w:val="variable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A3772" w14:textId="59C722F8" w:rsidR="00155DBE" w:rsidRPr="00D31D2F" w:rsidRDefault="006E2A91" w:rsidP="00D31D2F">
    <w:pPr>
      <w:pStyle w:val="Pidipagina"/>
      <w:ind w:hanging="1134"/>
    </w:pPr>
    <w:r>
      <w:rPr>
        <w:noProof/>
      </w:rPr>
      <w:drawing>
        <wp:inline distT="0" distB="0" distL="0" distR="0" wp14:anchorId="47957443" wp14:editId="45F93389">
          <wp:extent cx="7556500" cy="1307765"/>
          <wp:effectExtent l="0" t="0" r="0" b="635"/>
          <wp:docPr id="38" name="Immagine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239" cy="1322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55DBE" w:rsidRPr="00D31D2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50741" w14:textId="77777777" w:rsidR="00795069" w:rsidRDefault="00795069" w:rsidP="000337CE">
      <w:r>
        <w:separator/>
      </w:r>
    </w:p>
  </w:footnote>
  <w:footnote w:type="continuationSeparator" w:id="0">
    <w:p w14:paraId="5C9101BE" w14:textId="77777777" w:rsidR="00795069" w:rsidRDefault="00795069" w:rsidP="00033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E200C" w14:textId="7799C4EF" w:rsidR="00786DBB" w:rsidRDefault="00155DBE" w:rsidP="00BC4F36">
    <w:pPr>
      <w:pStyle w:val="Intestazione"/>
      <w:ind w:hanging="113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E25F6A" wp14:editId="1473596D">
              <wp:simplePos x="0" y="0"/>
              <wp:positionH relativeFrom="page">
                <wp:align>right</wp:align>
              </wp:positionH>
              <wp:positionV relativeFrom="paragraph">
                <wp:posOffset>1490663</wp:posOffset>
              </wp:positionV>
              <wp:extent cx="7543801" cy="323850"/>
              <wp:effectExtent l="0" t="0" r="0" b="0"/>
              <wp:wrapNone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3801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B4C137" w14:textId="2603DD95" w:rsidR="00155DBE" w:rsidRPr="005130A5" w:rsidRDefault="00155DBE" w:rsidP="00155DBE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</w:pPr>
                          <w:r w:rsidRPr="005130A5">
                            <w:rPr>
                              <w:rFonts w:ascii="Century Gothic" w:hAnsi="Century Gothic"/>
                              <w:b/>
                              <w:color w:val="B9613C"/>
                              <w:spacing w:val="20"/>
                              <w:lang w:val="de-DE"/>
                            </w:rPr>
                            <w:t>www.envalaosta.it</w:t>
                          </w:r>
                          <w:r w:rsidRPr="005130A5">
                            <w:rPr>
                              <w:rFonts w:ascii="Century Gothic" w:hAnsi="Century Gothic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Tel: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 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0165.36</w:t>
                          </w:r>
                          <w:r w:rsidR="00084BE0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.</w:t>
                          </w:r>
                          <w:r w:rsidR="00D0403E"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>71</w:t>
                          </w:r>
                          <w:r w:rsidRPr="005130A5">
                            <w:rPr>
                              <w:rFonts w:ascii="Century Gothic" w:hAnsi="Century Gothic"/>
                              <w:color w:val="404040" w:themeColor="text1" w:themeTint="BF"/>
                              <w:spacing w:val="20"/>
                              <w:lang w:val="de-DE"/>
                            </w:rPr>
                            <w:t xml:space="preserve">| 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info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.enval</w:t>
                          </w:r>
                          <w:r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@</w:t>
                          </w:r>
                          <w:r w:rsidR="005339E7" w:rsidRPr="005130A5">
                            <w:rPr>
                              <w:rFonts w:ascii="Century Gothic" w:hAnsi="Century Gothic"/>
                              <w:b/>
                              <w:color w:val="404040" w:themeColor="text1" w:themeTint="BF"/>
                              <w:spacing w:val="20"/>
                              <w:lang w:val="de-DE"/>
                            </w:rPr>
                            <w:t>greenthesisgroup.com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25F6A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542.8pt;margin-top:117.4pt;width:594pt;height:25.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N/FQIAACwEAAAOAAAAZHJzL2Uyb0RvYy54bWysU01vGyEQvVfqf0Dc6/Vn4q68jtxEripZ&#10;SSSnyhmz4F0JGArYu+6v78CuYzftqeoFBmaYj/cei7tWK3IUztdgCjoaDCkRhkNZm31Bv7+sP80p&#10;8YGZkikwoqAn4end8uOHRWNzMYYKVCkcwSTG540taBWCzbPM80po5gdghUGnBKdZwKPbZ6VjDWbX&#10;KhsPhzdZA660DrjwHm8fOiddpvxSCh6epPQiEFVQ7C2k1aV1F9dsuWD53jFb1bxvg/1DF5rVBou+&#10;pXpggZGDq/9IpWvuwIMMAw46AylrLtIMOM1o+G6abcWsSLMgON6+weT/X1r+eNzaZ0dC+wVaJDAC&#10;0life7yM87TS6bhjpwT9COHpDTbRBsLx8nY2ncyHI0o4+ibjyXyWcM0ur63z4asATaJRUIe0JLTY&#10;ceMDVsTQc0gsZmBdK5WoUYY0Bb2ZYMrfPPhCGXx46TVaod21/QA7KE84l4OOcm/5usbiG+bDM3PI&#10;MY6Cug1PuEgFWAR6i5IK3M+/3cd4hB69lDSomYL6HwfmBCXqm0FSPo+m0yiydJjObsd4cNee3bXH&#10;HPQ9oCwROOwumTE+qLMpHehXlPcqVkUXMxxrFzSczfvQKRm/BxerVQpCWVkWNmZreUwdQYvQvrSv&#10;zNke/4DMPcJZXSx/R0MX28G9OgSQdeIoAtyh2uOOkkzU9d8nav76nKIun3z5CwAA//8DAFBLAwQU&#10;AAYACAAAACEAS7w2Rt8AAAAJAQAADwAAAGRycy9kb3ducmV2LnhtbEyPwU7DMBBE70j8g7VI3KjT&#10;QJEV4lRVpAoJwaGlF25OvE0i4nWI3Tb067s9wXFnRrPz8uXkenHEMXSeNMxnCQik2tuOGg27z/WD&#10;AhGiIWt6T6jhFwMsi9ub3GTWn2iDx21sBJdQyIyGNsYhkzLULToTZn5AYm/vR2cin2Mj7WhOXO56&#10;mSbJs3SmI/7QmgHLFuvv7cFpeCvXH2ZTpU6d+/L1fb8afnZfC63v76bVC4iIU/wLw3U+T4eCN1X+&#10;QDaIXgODRA3p4xMDXO25UixVLKmFAlnk8j9BcQEAAP//AwBQSwECLQAUAAYACAAAACEAtoM4kv4A&#10;AADhAQAAEwAAAAAAAAAAAAAAAAAAAAAAW0NvbnRlbnRfVHlwZXNdLnhtbFBLAQItABQABgAIAAAA&#10;IQA4/SH/1gAAAJQBAAALAAAAAAAAAAAAAAAAAC8BAABfcmVscy8ucmVsc1BLAQItABQABgAIAAAA&#10;IQDyjQN/FQIAACwEAAAOAAAAAAAAAAAAAAAAAC4CAABkcnMvZTJvRG9jLnhtbFBLAQItABQABgAI&#10;AAAAIQBLvDZG3wAAAAkBAAAPAAAAAAAAAAAAAAAAAG8EAABkcnMvZG93bnJldi54bWxQSwUGAAAA&#10;AAQABADzAAAAewUAAAAA&#10;" filled="f" stroked="f" strokeweight=".5pt">
              <v:textbox>
                <w:txbxContent>
                  <w:p w14:paraId="07B4C137" w14:textId="2603DD95" w:rsidR="00155DBE" w:rsidRPr="005130A5" w:rsidRDefault="00155DBE" w:rsidP="00155DBE">
                    <w:pPr>
                      <w:jc w:val="center"/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</w:pPr>
                    <w:r w:rsidRPr="005130A5">
                      <w:rPr>
                        <w:rFonts w:ascii="Century Gothic" w:hAnsi="Century Gothic"/>
                        <w:b/>
                        <w:color w:val="B9613C"/>
                        <w:spacing w:val="20"/>
                        <w:lang w:val="de-DE"/>
                      </w:rPr>
                      <w:t>www.envalaosta.it</w:t>
                    </w:r>
                    <w:r w:rsidRPr="005130A5">
                      <w:rPr>
                        <w:rFonts w:ascii="Century Gothic" w:hAnsi="Century Gothic"/>
                        <w:spacing w:val="20"/>
                        <w:lang w:val="de-DE"/>
                      </w:rPr>
                      <w:t xml:space="preserve"> 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Tel: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 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0165.36</w:t>
                    </w:r>
                    <w:r w:rsidR="00084BE0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.</w:t>
                    </w:r>
                    <w:r w:rsidR="00D0403E"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>71</w:t>
                    </w:r>
                    <w:r w:rsidRPr="005130A5">
                      <w:rPr>
                        <w:rFonts w:ascii="Century Gothic" w:hAnsi="Century Gothic"/>
                        <w:color w:val="404040" w:themeColor="text1" w:themeTint="BF"/>
                        <w:spacing w:val="20"/>
                        <w:lang w:val="de-DE"/>
                      </w:rPr>
                      <w:t xml:space="preserve">| 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info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.enval</w:t>
                    </w:r>
                    <w:r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@</w:t>
                    </w:r>
                    <w:r w:rsidR="005339E7" w:rsidRPr="005130A5">
                      <w:rPr>
                        <w:rFonts w:ascii="Century Gothic" w:hAnsi="Century Gothic"/>
                        <w:b/>
                        <w:color w:val="404040" w:themeColor="text1" w:themeTint="BF"/>
                        <w:spacing w:val="20"/>
                        <w:lang w:val="de-DE"/>
                      </w:rPr>
                      <w:t>greenthesisgroup.com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694013">
      <w:rPr>
        <w:noProof/>
      </w:rPr>
      <w:drawing>
        <wp:inline distT="0" distB="0" distL="0" distR="0" wp14:anchorId="35B8F5DE" wp14:editId="7A5830C0">
          <wp:extent cx="7562850" cy="1962150"/>
          <wp:effectExtent l="0" t="0" r="0" b="0"/>
          <wp:docPr id="37" name="Immagine 3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1962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E5984"/>
    <w:multiLevelType w:val="hybridMultilevel"/>
    <w:tmpl w:val="3EA8053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00773"/>
    <w:multiLevelType w:val="hybridMultilevel"/>
    <w:tmpl w:val="62829552"/>
    <w:lvl w:ilvl="0" w:tplc="04100005">
      <w:start w:val="1"/>
      <w:numFmt w:val="bullet"/>
      <w:lvlText w:val=""/>
      <w:lvlJc w:val="left"/>
      <w:pPr>
        <w:ind w:left="87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2" w15:restartNumberingAfterBreak="0">
    <w:nsid w:val="0C22270B"/>
    <w:multiLevelType w:val="hybridMultilevel"/>
    <w:tmpl w:val="FB08FDC8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DA811F1"/>
    <w:multiLevelType w:val="hybridMultilevel"/>
    <w:tmpl w:val="E068816C"/>
    <w:lvl w:ilvl="0" w:tplc="82906D9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3D4635FC">
      <w:start w:val="1"/>
      <w:numFmt w:val="decimal"/>
      <w:lvlText w:val="%2."/>
      <w:lvlJc w:val="left"/>
      <w:pPr>
        <w:ind w:left="746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it-IT" w:bidi="it-IT"/>
      </w:rPr>
    </w:lvl>
    <w:lvl w:ilvl="2" w:tplc="4D74D7B2">
      <w:numFmt w:val="bullet"/>
      <w:lvlText w:val="•"/>
      <w:lvlJc w:val="left"/>
      <w:pPr>
        <w:ind w:left="1814" w:hanging="360"/>
      </w:pPr>
      <w:rPr>
        <w:rFonts w:hint="default"/>
        <w:lang w:val="it-IT" w:eastAsia="it-IT" w:bidi="it-IT"/>
      </w:rPr>
    </w:lvl>
    <w:lvl w:ilvl="3" w:tplc="4EDE14D8">
      <w:numFmt w:val="bullet"/>
      <w:lvlText w:val="•"/>
      <w:lvlJc w:val="left"/>
      <w:pPr>
        <w:ind w:left="2878" w:hanging="360"/>
      </w:pPr>
      <w:rPr>
        <w:rFonts w:hint="default"/>
        <w:lang w:val="it-IT" w:eastAsia="it-IT" w:bidi="it-IT"/>
      </w:rPr>
    </w:lvl>
    <w:lvl w:ilvl="4" w:tplc="13F27458">
      <w:numFmt w:val="bullet"/>
      <w:lvlText w:val="•"/>
      <w:lvlJc w:val="left"/>
      <w:pPr>
        <w:ind w:left="3943" w:hanging="360"/>
      </w:pPr>
      <w:rPr>
        <w:rFonts w:hint="default"/>
        <w:lang w:val="it-IT" w:eastAsia="it-IT" w:bidi="it-IT"/>
      </w:rPr>
    </w:lvl>
    <w:lvl w:ilvl="5" w:tplc="D5E8BEAE">
      <w:numFmt w:val="bullet"/>
      <w:lvlText w:val="•"/>
      <w:lvlJc w:val="left"/>
      <w:pPr>
        <w:ind w:left="5007" w:hanging="360"/>
      </w:pPr>
      <w:rPr>
        <w:rFonts w:hint="default"/>
        <w:lang w:val="it-IT" w:eastAsia="it-IT" w:bidi="it-IT"/>
      </w:rPr>
    </w:lvl>
    <w:lvl w:ilvl="6" w:tplc="B08C82CA">
      <w:numFmt w:val="bullet"/>
      <w:lvlText w:val="•"/>
      <w:lvlJc w:val="left"/>
      <w:pPr>
        <w:ind w:left="6072" w:hanging="360"/>
      </w:pPr>
      <w:rPr>
        <w:rFonts w:hint="default"/>
        <w:lang w:val="it-IT" w:eastAsia="it-IT" w:bidi="it-IT"/>
      </w:rPr>
    </w:lvl>
    <w:lvl w:ilvl="7" w:tplc="22C2D1DA">
      <w:numFmt w:val="bullet"/>
      <w:lvlText w:val="•"/>
      <w:lvlJc w:val="left"/>
      <w:pPr>
        <w:ind w:left="7136" w:hanging="360"/>
      </w:pPr>
      <w:rPr>
        <w:rFonts w:hint="default"/>
        <w:lang w:val="it-IT" w:eastAsia="it-IT" w:bidi="it-IT"/>
      </w:rPr>
    </w:lvl>
    <w:lvl w:ilvl="8" w:tplc="456CC7AE">
      <w:numFmt w:val="bullet"/>
      <w:lvlText w:val="•"/>
      <w:lvlJc w:val="left"/>
      <w:pPr>
        <w:ind w:left="8201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0F6C481F"/>
    <w:multiLevelType w:val="hybridMultilevel"/>
    <w:tmpl w:val="75584E8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11075C8D"/>
    <w:multiLevelType w:val="hybridMultilevel"/>
    <w:tmpl w:val="606ED19A"/>
    <w:lvl w:ilvl="0" w:tplc="E8BE8372">
      <w:start w:val="1"/>
      <w:numFmt w:val="bullet"/>
      <w:lvlText w:val="-"/>
      <w:lvlJc w:val="left"/>
      <w:pPr>
        <w:ind w:left="838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42A04504">
      <w:start w:val="1"/>
      <w:numFmt w:val="bullet"/>
      <w:lvlText w:val="•"/>
      <w:lvlJc w:val="left"/>
      <w:pPr>
        <w:ind w:left="1686" w:hanging="360"/>
      </w:pPr>
      <w:rPr>
        <w:rFonts w:hint="default"/>
      </w:rPr>
    </w:lvl>
    <w:lvl w:ilvl="2" w:tplc="1F24FC3E">
      <w:start w:val="1"/>
      <w:numFmt w:val="bullet"/>
      <w:lvlText w:val="•"/>
      <w:lvlJc w:val="left"/>
      <w:pPr>
        <w:ind w:left="2533" w:hanging="360"/>
      </w:pPr>
      <w:rPr>
        <w:rFonts w:hint="default"/>
      </w:rPr>
    </w:lvl>
    <w:lvl w:ilvl="3" w:tplc="91F4DBF6">
      <w:start w:val="1"/>
      <w:numFmt w:val="bullet"/>
      <w:lvlText w:val="•"/>
      <w:lvlJc w:val="left"/>
      <w:pPr>
        <w:ind w:left="3379" w:hanging="360"/>
      </w:pPr>
      <w:rPr>
        <w:rFonts w:hint="default"/>
      </w:rPr>
    </w:lvl>
    <w:lvl w:ilvl="4" w:tplc="EA02E2E0">
      <w:start w:val="1"/>
      <w:numFmt w:val="bullet"/>
      <w:lvlText w:val="•"/>
      <w:lvlJc w:val="left"/>
      <w:pPr>
        <w:ind w:left="4226" w:hanging="360"/>
      </w:pPr>
      <w:rPr>
        <w:rFonts w:hint="default"/>
      </w:rPr>
    </w:lvl>
    <w:lvl w:ilvl="5" w:tplc="3C48F596">
      <w:start w:val="1"/>
      <w:numFmt w:val="bullet"/>
      <w:lvlText w:val="•"/>
      <w:lvlJc w:val="left"/>
      <w:pPr>
        <w:ind w:left="5073" w:hanging="360"/>
      </w:pPr>
      <w:rPr>
        <w:rFonts w:hint="default"/>
      </w:rPr>
    </w:lvl>
    <w:lvl w:ilvl="6" w:tplc="200CF7D4">
      <w:start w:val="1"/>
      <w:numFmt w:val="bullet"/>
      <w:lvlText w:val="•"/>
      <w:lvlJc w:val="left"/>
      <w:pPr>
        <w:ind w:left="5919" w:hanging="360"/>
      </w:pPr>
      <w:rPr>
        <w:rFonts w:hint="default"/>
      </w:rPr>
    </w:lvl>
    <w:lvl w:ilvl="7" w:tplc="383E10FE">
      <w:start w:val="1"/>
      <w:numFmt w:val="bullet"/>
      <w:lvlText w:val="•"/>
      <w:lvlJc w:val="left"/>
      <w:pPr>
        <w:ind w:left="6766" w:hanging="360"/>
      </w:pPr>
      <w:rPr>
        <w:rFonts w:hint="default"/>
      </w:rPr>
    </w:lvl>
    <w:lvl w:ilvl="8" w:tplc="532ADD38">
      <w:start w:val="1"/>
      <w:numFmt w:val="bullet"/>
      <w:lvlText w:val="•"/>
      <w:lvlJc w:val="left"/>
      <w:pPr>
        <w:ind w:left="7613" w:hanging="360"/>
      </w:pPr>
      <w:rPr>
        <w:rFonts w:hint="default"/>
      </w:rPr>
    </w:lvl>
  </w:abstractNum>
  <w:abstractNum w:abstractNumId="6" w15:restartNumberingAfterBreak="0">
    <w:nsid w:val="171E0414"/>
    <w:multiLevelType w:val="hybridMultilevel"/>
    <w:tmpl w:val="5A48F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1514D"/>
    <w:multiLevelType w:val="hybridMultilevel"/>
    <w:tmpl w:val="D334F7B6"/>
    <w:lvl w:ilvl="0" w:tplc="04100017">
      <w:start w:val="1"/>
      <w:numFmt w:val="lowerLetter"/>
      <w:lvlText w:val="%1)"/>
      <w:lvlJc w:val="left"/>
      <w:pPr>
        <w:ind w:left="872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8" w15:restartNumberingAfterBreak="0">
    <w:nsid w:val="3A1E429B"/>
    <w:multiLevelType w:val="hybridMultilevel"/>
    <w:tmpl w:val="D8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826E7"/>
    <w:multiLevelType w:val="hybridMultilevel"/>
    <w:tmpl w:val="31387E16"/>
    <w:lvl w:ilvl="0" w:tplc="512A1E6E">
      <w:start w:val="1"/>
      <w:numFmt w:val="bullet"/>
      <w:lvlText w:val="-"/>
      <w:lvlJc w:val="left"/>
      <w:pPr>
        <w:tabs>
          <w:tab w:val="num" w:pos="1205"/>
        </w:tabs>
        <w:ind w:left="1205" w:hanging="495"/>
      </w:pPr>
      <w:rPr>
        <w:rFonts w:ascii="PC Brussels" w:eastAsia="Times New Roman" w:hAnsi="PC Brussel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41C02C8D"/>
    <w:multiLevelType w:val="hybridMultilevel"/>
    <w:tmpl w:val="BBBEDE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80039"/>
    <w:multiLevelType w:val="hybridMultilevel"/>
    <w:tmpl w:val="6A50FBA6"/>
    <w:lvl w:ilvl="0" w:tplc="A7804BA4">
      <w:start w:val="1"/>
      <w:numFmt w:val="lowerLetter"/>
      <w:lvlText w:val="%1)"/>
      <w:lvlJc w:val="left"/>
      <w:pPr>
        <w:ind w:left="1251" w:hanging="620"/>
      </w:pPr>
      <w:rPr>
        <w:rFonts w:ascii="Times New Roman" w:eastAsia="Times New Roman" w:hAnsi="Times New Roman" w:hint="default"/>
        <w:i/>
        <w:iCs/>
        <w:w w:val="100"/>
        <w:sz w:val="24"/>
        <w:szCs w:val="24"/>
      </w:rPr>
    </w:lvl>
    <w:lvl w:ilvl="1" w:tplc="321CB17A">
      <w:start w:val="1"/>
      <w:numFmt w:val="bullet"/>
      <w:lvlText w:val="•"/>
      <w:lvlJc w:val="left"/>
      <w:pPr>
        <w:ind w:left="2064" w:hanging="620"/>
      </w:pPr>
      <w:rPr>
        <w:rFonts w:hint="default"/>
      </w:rPr>
    </w:lvl>
    <w:lvl w:ilvl="2" w:tplc="44D6490A">
      <w:start w:val="1"/>
      <w:numFmt w:val="bullet"/>
      <w:lvlText w:val="•"/>
      <w:lvlJc w:val="left"/>
      <w:pPr>
        <w:ind w:left="2869" w:hanging="620"/>
      </w:pPr>
      <w:rPr>
        <w:rFonts w:hint="default"/>
      </w:rPr>
    </w:lvl>
    <w:lvl w:ilvl="3" w:tplc="658C0F3A">
      <w:start w:val="1"/>
      <w:numFmt w:val="bullet"/>
      <w:lvlText w:val="•"/>
      <w:lvlJc w:val="left"/>
      <w:pPr>
        <w:ind w:left="3673" w:hanging="620"/>
      </w:pPr>
      <w:rPr>
        <w:rFonts w:hint="default"/>
      </w:rPr>
    </w:lvl>
    <w:lvl w:ilvl="4" w:tplc="6E843FE0">
      <w:start w:val="1"/>
      <w:numFmt w:val="bullet"/>
      <w:lvlText w:val="•"/>
      <w:lvlJc w:val="left"/>
      <w:pPr>
        <w:ind w:left="4478" w:hanging="620"/>
      </w:pPr>
      <w:rPr>
        <w:rFonts w:hint="default"/>
      </w:rPr>
    </w:lvl>
    <w:lvl w:ilvl="5" w:tplc="C0C021AC">
      <w:start w:val="1"/>
      <w:numFmt w:val="bullet"/>
      <w:lvlText w:val="•"/>
      <w:lvlJc w:val="left"/>
      <w:pPr>
        <w:ind w:left="5283" w:hanging="620"/>
      </w:pPr>
      <w:rPr>
        <w:rFonts w:hint="default"/>
      </w:rPr>
    </w:lvl>
    <w:lvl w:ilvl="6" w:tplc="03ECBCBC">
      <w:start w:val="1"/>
      <w:numFmt w:val="bullet"/>
      <w:lvlText w:val="•"/>
      <w:lvlJc w:val="left"/>
      <w:pPr>
        <w:ind w:left="6087" w:hanging="620"/>
      </w:pPr>
      <w:rPr>
        <w:rFonts w:hint="default"/>
      </w:rPr>
    </w:lvl>
    <w:lvl w:ilvl="7" w:tplc="0246B800">
      <w:start w:val="1"/>
      <w:numFmt w:val="bullet"/>
      <w:lvlText w:val="•"/>
      <w:lvlJc w:val="left"/>
      <w:pPr>
        <w:ind w:left="6892" w:hanging="620"/>
      </w:pPr>
      <w:rPr>
        <w:rFonts w:hint="default"/>
      </w:rPr>
    </w:lvl>
    <w:lvl w:ilvl="8" w:tplc="50984B0E">
      <w:start w:val="1"/>
      <w:numFmt w:val="bullet"/>
      <w:lvlText w:val="•"/>
      <w:lvlJc w:val="left"/>
      <w:pPr>
        <w:ind w:left="7697" w:hanging="620"/>
      </w:pPr>
      <w:rPr>
        <w:rFonts w:hint="default"/>
      </w:rPr>
    </w:lvl>
  </w:abstractNum>
  <w:abstractNum w:abstractNumId="12" w15:restartNumberingAfterBreak="0">
    <w:nsid w:val="7B147071"/>
    <w:multiLevelType w:val="hybridMultilevel"/>
    <w:tmpl w:val="1E089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085432">
    <w:abstractNumId w:val="6"/>
  </w:num>
  <w:num w:numId="2" w16cid:durableId="1634170222">
    <w:abstractNumId w:val="12"/>
  </w:num>
  <w:num w:numId="3" w16cid:durableId="1803185876">
    <w:abstractNumId w:val="3"/>
  </w:num>
  <w:num w:numId="4" w16cid:durableId="76368858">
    <w:abstractNumId w:val="4"/>
  </w:num>
  <w:num w:numId="5" w16cid:durableId="258759387">
    <w:abstractNumId w:val="8"/>
  </w:num>
  <w:num w:numId="6" w16cid:durableId="1628968629">
    <w:abstractNumId w:val="10"/>
  </w:num>
  <w:num w:numId="7" w16cid:durableId="2136672519">
    <w:abstractNumId w:val="2"/>
  </w:num>
  <w:num w:numId="8" w16cid:durableId="663950">
    <w:abstractNumId w:val="0"/>
  </w:num>
  <w:num w:numId="9" w16cid:durableId="1534807578">
    <w:abstractNumId w:val="9"/>
  </w:num>
  <w:num w:numId="10" w16cid:durableId="970786561">
    <w:abstractNumId w:val="11"/>
  </w:num>
  <w:num w:numId="11" w16cid:durableId="647901990">
    <w:abstractNumId w:val="5"/>
  </w:num>
  <w:num w:numId="12" w16cid:durableId="474102163">
    <w:abstractNumId w:val="1"/>
  </w:num>
  <w:num w:numId="13" w16cid:durableId="7142820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7CE"/>
    <w:rsid w:val="0002673A"/>
    <w:rsid w:val="0003000F"/>
    <w:rsid w:val="000337CE"/>
    <w:rsid w:val="000579D8"/>
    <w:rsid w:val="000610A8"/>
    <w:rsid w:val="00084BE0"/>
    <w:rsid w:val="000A6EDD"/>
    <w:rsid w:val="000B2D28"/>
    <w:rsid w:val="000E1D2E"/>
    <w:rsid w:val="000F7DEB"/>
    <w:rsid w:val="00124727"/>
    <w:rsid w:val="00153020"/>
    <w:rsid w:val="00155DBE"/>
    <w:rsid w:val="001573E2"/>
    <w:rsid w:val="001B4B16"/>
    <w:rsid w:val="001D5C56"/>
    <w:rsid w:val="00210F61"/>
    <w:rsid w:val="00231183"/>
    <w:rsid w:val="002A19D7"/>
    <w:rsid w:val="002B4C97"/>
    <w:rsid w:val="002D64AF"/>
    <w:rsid w:val="003112E2"/>
    <w:rsid w:val="003165BD"/>
    <w:rsid w:val="00341BA3"/>
    <w:rsid w:val="003545F8"/>
    <w:rsid w:val="00376242"/>
    <w:rsid w:val="003B1306"/>
    <w:rsid w:val="003D7666"/>
    <w:rsid w:val="00410958"/>
    <w:rsid w:val="004276AB"/>
    <w:rsid w:val="004312E1"/>
    <w:rsid w:val="004678EC"/>
    <w:rsid w:val="00497556"/>
    <w:rsid w:val="004A472A"/>
    <w:rsid w:val="004A5DD9"/>
    <w:rsid w:val="004C1F66"/>
    <w:rsid w:val="004D7805"/>
    <w:rsid w:val="004F40CA"/>
    <w:rsid w:val="004F7FDF"/>
    <w:rsid w:val="00501233"/>
    <w:rsid w:val="005130A5"/>
    <w:rsid w:val="00527041"/>
    <w:rsid w:val="005339E7"/>
    <w:rsid w:val="005A11FA"/>
    <w:rsid w:val="005D328E"/>
    <w:rsid w:val="005E5980"/>
    <w:rsid w:val="00606131"/>
    <w:rsid w:val="006160B9"/>
    <w:rsid w:val="006233FC"/>
    <w:rsid w:val="00664AE5"/>
    <w:rsid w:val="00694013"/>
    <w:rsid w:val="00697C00"/>
    <w:rsid w:val="006D6FA5"/>
    <w:rsid w:val="006E2A91"/>
    <w:rsid w:val="00714901"/>
    <w:rsid w:val="007209B1"/>
    <w:rsid w:val="00773E04"/>
    <w:rsid w:val="00780F84"/>
    <w:rsid w:val="00786DBB"/>
    <w:rsid w:val="00795069"/>
    <w:rsid w:val="00797BA7"/>
    <w:rsid w:val="007B0559"/>
    <w:rsid w:val="007F028D"/>
    <w:rsid w:val="00836618"/>
    <w:rsid w:val="00836C85"/>
    <w:rsid w:val="0085785D"/>
    <w:rsid w:val="0086574E"/>
    <w:rsid w:val="00874543"/>
    <w:rsid w:val="008827AB"/>
    <w:rsid w:val="00882D96"/>
    <w:rsid w:val="009212EC"/>
    <w:rsid w:val="009435EB"/>
    <w:rsid w:val="0098018E"/>
    <w:rsid w:val="00981726"/>
    <w:rsid w:val="00986293"/>
    <w:rsid w:val="009C1D86"/>
    <w:rsid w:val="009C3A7D"/>
    <w:rsid w:val="009D65AD"/>
    <w:rsid w:val="009F1921"/>
    <w:rsid w:val="00A440A2"/>
    <w:rsid w:val="00A51220"/>
    <w:rsid w:val="00A53CFD"/>
    <w:rsid w:val="00A6392A"/>
    <w:rsid w:val="00A77239"/>
    <w:rsid w:val="00AE433A"/>
    <w:rsid w:val="00AF1375"/>
    <w:rsid w:val="00B40FDE"/>
    <w:rsid w:val="00B515EC"/>
    <w:rsid w:val="00BB5087"/>
    <w:rsid w:val="00BC4F36"/>
    <w:rsid w:val="00BD47BE"/>
    <w:rsid w:val="00C17E0F"/>
    <w:rsid w:val="00C457C5"/>
    <w:rsid w:val="00CA2B6B"/>
    <w:rsid w:val="00CD444C"/>
    <w:rsid w:val="00D0403E"/>
    <w:rsid w:val="00D31D2F"/>
    <w:rsid w:val="00D76693"/>
    <w:rsid w:val="00E36BA7"/>
    <w:rsid w:val="00E46A22"/>
    <w:rsid w:val="00E549E1"/>
    <w:rsid w:val="00E67752"/>
    <w:rsid w:val="00E72A5A"/>
    <w:rsid w:val="00E903B7"/>
    <w:rsid w:val="00EB005E"/>
    <w:rsid w:val="00EB2748"/>
    <w:rsid w:val="00EB7718"/>
    <w:rsid w:val="00ED7761"/>
    <w:rsid w:val="00F226CC"/>
    <w:rsid w:val="00F326D8"/>
    <w:rsid w:val="00F631AD"/>
    <w:rsid w:val="00FA0A0F"/>
    <w:rsid w:val="00FA571C"/>
    <w:rsid w:val="00FD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AF65F"/>
  <w15:chartTrackingRefBased/>
  <w15:docId w15:val="{E6176C3E-A4D6-43AC-903D-A6F52A39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78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paragraph" w:styleId="Titolo1">
    <w:name w:val="heading 1"/>
    <w:basedOn w:val="Normale"/>
    <w:link w:val="Titolo1Carattere"/>
    <w:uiPriority w:val="1"/>
    <w:qFormat/>
    <w:rsid w:val="00F631AD"/>
    <w:pPr>
      <w:ind w:left="1307" w:right="1784"/>
      <w:jc w:val="center"/>
      <w:outlineLvl w:val="0"/>
    </w:pPr>
    <w:rPr>
      <w:rFonts w:ascii="Times New Roman" w:eastAsia="Times New Roman" w:hAnsi="Times New Roman" w:cs="Times New Roman"/>
      <w:b/>
      <w:bCs/>
      <w:lang w:eastAsia="it-IT"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7CE"/>
  </w:style>
  <w:style w:type="paragraph" w:styleId="Pidipagina">
    <w:name w:val="footer"/>
    <w:basedOn w:val="Normale"/>
    <w:link w:val="PidipaginaCarattere"/>
    <w:uiPriority w:val="99"/>
    <w:unhideWhenUsed/>
    <w:rsid w:val="000337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7CE"/>
  </w:style>
  <w:style w:type="character" w:styleId="Collegamentoipertestuale">
    <w:name w:val="Hyperlink"/>
    <w:basedOn w:val="Carpredefinitoparagrafo"/>
    <w:uiPriority w:val="99"/>
    <w:unhideWhenUsed/>
    <w:rsid w:val="000337CE"/>
    <w:rPr>
      <w:color w:val="0563C1"/>
      <w:u w:val="single"/>
    </w:rPr>
  </w:style>
  <w:style w:type="table" w:styleId="Grigliatabella">
    <w:name w:val="Table Grid"/>
    <w:basedOn w:val="Tabellanormale"/>
    <w:uiPriority w:val="39"/>
    <w:rsid w:val="00E3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F7D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5785D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99"/>
    <w:qFormat/>
    <w:rsid w:val="009212EC"/>
    <w:pPr>
      <w:ind w:left="720"/>
      <w:contextualSpacing/>
    </w:pPr>
  </w:style>
  <w:style w:type="paragraph" w:customStyle="1" w:styleId="Default">
    <w:name w:val="Default"/>
    <w:rsid w:val="009212EC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4678EC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678EC"/>
    <w:rPr>
      <w:rFonts w:ascii="Tahoma" w:eastAsia="Tahoma" w:hAnsi="Tahoma" w:cs="Tahoma"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392A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631AD"/>
    <w:rPr>
      <w:rFonts w:ascii="Times New Roman" w:eastAsia="Times New Roman" w:hAnsi="Times New Roman" w:cs="Times New Roman"/>
      <w:b/>
      <w:bCs/>
      <w:lang w:eastAsia="it-IT" w:bidi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130A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130A5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FF0E5-8DBA-438C-A0AE-5B45553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Erica Società Cooperativa A R l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Novi</dc:creator>
  <cp:keywords/>
  <dc:description/>
  <cp:lastModifiedBy>Alma Rodriquens</cp:lastModifiedBy>
  <cp:revision>13</cp:revision>
  <cp:lastPrinted>2022-09-27T07:50:00Z</cp:lastPrinted>
  <dcterms:created xsi:type="dcterms:W3CDTF">2023-10-23T11:53:00Z</dcterms:created>
  <dcterms:modified xsi:type="dcterms:W3CDTF">2025-02-03T15:40:00Z</dcterms:modified>
</cp:coreProperties>
</file>